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800" w:lineRule="exact"/>
        <w:jc w:val="center"/>
        <w:rPr>
          <w:rFonts w:ascii="方正小标宋简体" w:eastAsia="方正小标宋简体"/>
          <w:b/>
          <w:sz w:val="36"/>
          <w:szCs w:val="36"/>
        </w:rPr>
      </w:pPr>
      <w:r>
        <w:rPr>
          <w:rFonts w:hint="eastAsia" w:ascii="方正小标宋简体" w:eastAsia="方正小标宋简体"/>
          <w:b/>
          <w:sz w:val="44"/>
          <w:szCs w:val="44"/>
        </w:rPr>
        <w:t xml:space="preserve"> </w:t>
      </w:r>
      <w:r>
        <w:rPr>
          <w:rFonts w:ascii="方正小标宋简体" w:eastAsia="方正小标宋简体"/>
          <w:bCs/>
          <w:sz w:val="36"/>
          <w:szCs w:val="36"/>
        </w:rPr>
        <w:t>关于推荐</w:t>
      </w:r>
      <w:r>
        <w:rPr>
          <w:rFonts w:hint="eastAsia" w:ascii="方正小标宋简体" w:eastAsia="方正小标宋简体"/>
          <w:bCs/>
          <w:sz w:val="36"/>
          <w:szCs w:val="36"/>
        </w:rPr>
        <w:t>评选2019年</w:t>
      </w:r>
      <w:r>
        <w:rPr>
          <w:rFonts w:ascii="方正小标宋简体" w:eastAsia="方正小标宋简体"/>
          <w:bCs/>
          <w:sz w:val="36"/>
          <w:szCs w:val="36"/>
        </w:rPr>
        <w:t>济宁市“五一”劳动奖章</w:t>
      </w:r>
      <w:r>
        <w:rPr>
          <w:rFonts w:hint="eastAsia" w:ascii="方正小标宋简体" w:eastAsia="方正小标宋简体"/>
          <w:bCs/>
          <w:sz w:val="36"/>
          <w:szCs w:val="36"/>
        </w:rPr>
        <w:t>和济宁市“工人先锋号”</w:t>
      </w:r>
      <w:r>
        <w:rPr>
          <w:rFonts w:ascii="方正小标宋简体" w:eastAsia="方正小标宋简体"/>
          <w:bCs/>
          <w:sz w:val="36"/>
          <w:szCs w:val="36"/>
        </w:rPr>
        <w:t>的通知</w:t>
      </w:r>
    </w:p>
    <w:p>
      <w:pPr>
        <w:widowControl/>
        <w:spacing w:line="520" w:lineRule="exact"/>
        <w:jc w:val="left"/>
        <w:rPr>
          <w:rFonts w:ascii="仿宋_GB2312" w:hAnsi="ˎ̥" w:eastAsia="仿宋_GB2312" w:cs="宋体"/>
          <w:kern w:val="0"/>
          <w:sz w:val="30"/>
          <w:szCs w:val="30"/>
        </w:rPr>
      </w:pPr>
    </w:p>
    <w:p>
      <w:pPr>
        <w:widowControl/>
        <w:spacing w:line="520" w:lineRule="exact"/>
        <w:jc w:val="left"/>
        <w:rPr>
          <w:rFonts w:ascii="仿宋_GB2312" w:hAnsi="ˎ̥" w:eastAsia="仿宋_GB2312" w:cs="宋体"/>
          <w:kern w:val="0"/>
          <w:sz w:val="32"/>
          <w:szCs w:val="32"/>
        </w:rPr>
      </w:pPr>
      <w:r>
        <w:rPr>
          <w:rFonts w:hint="eastAsia" w:ascii="仿宋_GB2312" w:hAnsi="ˎ̥" w:eastAsia="仿宋_GB2312" w:cs="宋体"/>
          <w:kern w:val="0"/>
          <w:sz w:val="32"/>
          <w:szCs w:val="32"/>
        </w:rPr>
        <w:t>各分工会：</w:t>
      </w:r>
    </w:p>
    <w:p>
      <w:pPr>
        <w:widowControl/>
        <w:spacing w:line="520" w:lineRule="exact"/>
        <w:jc w:val="left"/>
        <w:rPr>
          <w:rFonts w:ascii="仿宋_GB2312" w:hAnsi="ˎ̥" w:eastAsia="仿宋_GB2312" w:cs="宋体"/>
          <w:kern w:val="0"/>
          <w:sz w:val="32"/>
          <w:szCs w:val="32"/>
        </w:rPr>
      </w:pPr>
      <w:r>
        <w:rPr>
          <w:rFonts w:hint="eastAsia" w:ascii="ˎ̥" w:hAnsi="ˎ̥" w:eastAsia="仿宋_GB2312" w:cs="宋体"/>
          <w:kern w:val="0"/>
          <w:sz w:val="32"/>
          <w:szCs w:val="32"/>
        </w:rPr>
        <w:t>   </w:t>
      </w:r>
      <w:r>
        <w:rPr>
          <w:rFonts w:hint="eastAsia" w:ascii="仿宋_GB2312" w:hAnsi="ˎ̥" w:eastAsia="仿宋_GB2312" w:cs="宋体"/>
          <w:kern w:val="0"/>
          <w:sz w:val="32"/>
          <w:szCs w:val="32"/>
        </w:rPr>
        <w:t xml:space="preserve">  根据济宁市总工会《关于做好济宁市“五一”劳动奖状、奖章和济宁市“工人先锋号”推荐评选工作的通知》的要求，校工会将组织开展我校的济宁市“五一”劳动奖章候选人和</w:t>
      </w:r>
      <w:r>
        <w:rPr>
          <w:rFonts w:hint="eastAsia" w:ascii="仿宋_GB2312" w:eastAsia="仿宋_GB2312"/>
          <w:bCs/>
          <w:sz w:val="32"/>
          <w:szCs w:val="32"/>
        </w:rPr>
        <w:t>济宁市“工人先锋号”候选单位</w:t>
      </w:r>
      <w:r>
        <w:rPr>
          <w:rFonts w:hint="eastAsia" w:ascii="仿宋_GB2312" w:hAnsi="ˎ̥" w:eastAsia="仿宋_GB2312" w:cs="宋体"/>
          <w:kern w:val="0"/>
          <w:sz w:val="32"/>
          <w:szCs w:val="32"/>
        </w:rPr>
        <w:t>的推荐评选工作，现将有关事项通知如下：</w:t>
      </w:r>
    </w:p>
    <w:p>
      <w:pPr>
        <w:widowControl/>
        <w:spacing w:line="520" w:lineRule="exact"/>
        <w:ind w:left="560"/>
        <w:jc w:val="left"/>
        <w:rPr>
          <w:rFonts w:ascii="仿宋_GB2312" w:hAnsi="ˎ̥" w:eastAsia="仿宋_GB2312" w:cs="宋体"/>
          <w:kern w:val="0"/>
          <w:sz w:val="32"/>
          <w:szCs w:val="32"/>
        </w:rPr>
      </w:pPr>
      <w:r>
        <w:rPr>
          <w:rFonts w:hint="eastAsia" w:ascii="仿宋_GB2312" w:hAnsi="ˎ̥" w:eastAsia="仿宋_GB2312" w:cs="宋体"/>
          <w:kern w:val="0"/>
          <w:sz w:val="32"/>
          <w:szCs w:val="32"/>
        </w:rPr>
        <w:t>一、推荐评选办法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ˎ̥" w:eastAsia="仿宋_GB2312" w:cs="宋体"/>
          <w:kern w:val="0"/>
          <w:sz w:val="32"/>
          <w:szCs w:val="32"/>
        </w:rPr>
      </w:pPr>
      <w:r>
        <w:rPr>
          <w:rFonts w:hint="eastAsia" w:ascii="仿宋_GB2312" w:hAnsi="ˎ̥" w:eastAsia="仿宋_GB2312" w:cs="宋体"/>
          <w:kern w:val="0"/>
          <w:sz w:val="32"/>
          <w:szCs w:val="32"/>
        </w:rPr>
        <w:t>以分工会为单位，面向全校推荐济宁市“五一”劳动奖章候选人2名（其中至少1人为非本分工会人员, 至少1人为女性）、</w:t>
      </w:r>
      <w:bookmarkStart w:id="0" w:name="OLE_LINK2"/>
      <w:r>
        <w:rPr>
          <w:rFonts w:hint="eastAsia" w:ascii="仿宋_GB2312" w:eastAsia="仿宋_GB2312"/>
          <w:bCs/>
          <w:sz w:val="32"/>
          <w:szCs w:val="32"/>
        </w:rPr>
        <w:t>济宁市“工人先锋号”</w:t>
      </w:r>
      <w:bookmarkEnd w:id="0"/>
      <w:r>
        <w:rPr>
          <w:rFonts w:hint="eastAsia" w:ascii="仿宋_GB2312" w:eastAsia="仿宋_GB2312"/>
          <w:bCs/>
          <w:sz w:val="32"/>
          <w:szCs w:val="32"/>
        </w:rPr>
        <w:t>候选单位1个，推荐本分工会的候选人和候选单位，</w:t>
      </w:r>
      <w:r>
        <w:rPr>
          <w:rFonts w:hint="eastAsia" w:ascii="仿宋_GB2312" w:hAnsi="ˎ̥" w:eastAsia="仿宋_GB2312" w:cs="宋体"/>
          <w:kern w:val="0"/>
          <w:sz w:val="32"/>
          <w:szCs w:val="32"/>
        </w:rPr>
        <w:t>请附先进事迹材料。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ˎ̥" w:eastAsia="仿宋_GB2312" w:cs="宋体"/>
          <w:kern w:val="0"/>
          <w:sz w:val="32"/>
          <w:szCs w:val="32"/>
        </w:rPr>
      </w:pPr>
      <w:r>
        <w:rPr>
          <w:rFonts w:hint="eastAsia" w:ascii="仿宋_GB2312" w:hAnsi="ˎ̥" w:eastAsia="仿宋_GB2312" w:cs="宋体"/>
          <w:kern w:val="0"/>
          <w:sz w:val="32"/>
          <w:szCs w:val="32"/>
        </w:rPr>
        <w:t>二、评选范围及条件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ˎ̥" w:eastAsia="仿宋_GB2312" w:cs="宋体"/>
          <w:kern w:val="0"/>
          <w:sz w:val="32"/>
          <w:szCs w:val="32"/>
        </w:rPr>
      </w:pPr>
      <w:r>
        <w:rPr>
          <w:rFonts w:hint="eastAsia" w:ascii="仿宋_GB2312" w:hAnsi="ˎ̥" w:eastAsia="仿宋_GB2312" w:cs="宋体"/>
          <w:kern w:val="0"/>
          <w:sz w:val="32"/>
          <w:szCs w:val="32"/>
        </w:rPr>
        <w:t>评选范围为2018年以来在各项工作中做出突出成绩与贡献的人员。</w:t>
      </w:r>
    </w:p>
    <w:p>
      <w:pPr>
        <w:pStyle w:val="2"/>
        <w:spacing w:line="520" w:lineRule="exact"/>
        <w:ind w:firstLine="640" w:firstLineChars="200"/>
        <w:rPr>
          <w:rFonts w:ascii="仿宋_GB2312" w:hAnsi="ˎ̥" w:cs="宋体"/>
          <w:kern w:val="0"/>
          <w:sz w:val="32"/>
          <w:szCs w:val="32"/>
        </w:rPr>
      </w:pPr>
      <w:r>
        <w:rPr>
          <w:rFonts w:hint="eastAsia" w:ascii="仿宋_GB2312" w:hAnsi="ˎ̥" w:cs="宋体"/>
          <w:kern w:val="0"/>
          <w:sz w:val="32"/>
          <w:szCs w:val="32"/>
        </w:rPr>
        <w:t>推荐评选工作原则、程序和评选条件，请按照《关于做好济宁市“五一”劳动奖状、奖章和济宁市“工人先锋号”推荐评选工作的通知》通知要求进行（文件附后）。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ˎ̥" w:eastAsia="仿宋_GB2312" w:cs="宋体"/>
          <w:kern w:val="0"/>
          <w:sz w:val="32"/>
          <w:szCs w:val="32"/>
        </w:rPr>
      </w:pPr>
      <w:r>
        <w:rPr>
          <w:rFonts w:hint="eastAsia" w:ascii="仿宋_GB2312" w:hAnsi="ˎ̥" w:eastAsia="仿宋_GB2312" w:cs="宋体"/>
          <w:kern w:val="0"/>
          <w:sz w:val="32"/>
          <w:szCs w:val="32"/>
        </w:rPr>
        <w:t>三、推荐评选要求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ˎ̥" w:eastAsia="仿宋_GB2312" w:cs="宋体"/>
          <w:kern w:val="0"/>
          <w:sz w:val="32"/>
          <w:szCs w:val="32"/>
        </w:rPr>
      </w:pPr>
      <w:r>
        <w:rPr>
          <w:rFonts w:hint="eastAsia" w:ascii="仿宋_GB2312" w:hAnsi="ˎ̥" w:eastAsia="仿宋_GB2312" w:cs="宋体"/>
          <w:kern w:val="0"/>
          <w:sz w:val="32"/>
          <w:szCs w:val="32"/>
        </w:rPr>
        <w:t>1、推荐济宁市“五一”劳动奖章候选人，应从近两年获得过学校或市级以上(含市级)表彰的一线教职工中推荐；</w:t>
      </w:r>
      <w:r>
        <w:rPr>
          <w:rFonts w:hint="eastAsia" w:ascii="仿宋_GB2312" w:eastAsia="仿宋_GB2312"/>
          <w:bCs/>
          <w:sz w:val="32"/>
          <w:szCs w:val="32"/>
        </w:rPr>
        <w:t>推荐济宁市“工人先锋号”候选单位，原则上从学校教研室、实验室等基层单位中推选，</w:t>
      </w:r>
      <w:r>
        <w:rPr>
          <w:rFonts w:hint="eastAsia" w:ascii="仿宋_GB2312" w:hAnsi="ˎ̥" w:eastAsia="仿宋_GB2312" w:cs="宋体"/>
          <w:kern w:val="0"/>
          <w:sz w:val="32"/>
          <w:szCs w:val="32"/>
        </w:rPr>
        <w:t>对已获得此项称号的人员和单位不再推荐（学校工会网站英模风采栏目可查询）。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ˎ̥" w:eastAsia="仿宋_GB2312" w:cs="宋体"/>
          <w:kern w:val="0"/>
          <w:sz w:val="32"/>
          <w:szCs w:val="32"/>
        </w:rPr>
      </w:pPr>
      <w:r>
        <w:rPr>
          <w:rFonts w:hint="eastAsia" w:ascii="仿宋_GB2312" w:hAnsi="ˎ̥" w:eastAsia="仿宋_GB2312" w:cs="宋体"/>
          <w:kern w:val="0"/>
          <w:sz w:val="32"/>
          <w:szCs w:val="32"/>
        </w:rPr>
        <w:t>2、各分工会要高度重视，认真组织，严肃评选纪律，坚持评选条件，确保评选质量。推荐候选人和单位要有突出的事迹，确保先进性、典型性和代表性。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ˎ̥" w:eastAsia="仿宋_GB2312" w:cs="宋体"/>
          <w:kern w:val="0"/>
          <w:sz w:val="32"/>
          <w:szCs w:val="32"/>
        </w:rPr>
      </w:pPr>
      <w:r>
        <w:rPr>
          <w:rFonts w:hint="eastAsia" w:ascii="仿宋_GB2312" w:hAnsi="ˎ̥" w:eastAsia="仿宋_GB2312" w:cs="宋体"/>
          <w:kern w:val="0"/>
          <w:sz w:val="32"/>
          <w:szCs w:val="32"/>
        </w:rPr>
        <w:t>四、推荐评选时间</w:t>
      </w:r>
    </w:p>
    <w:p>
      <w:pPr>
        <w:widowControl/>
        <w:spacing w:line="520" w:lineRule="exact"/>
        <w:ind w:firstLine="640" w:firstLineChars="200"/>
        <w:jc w:val="both"/>
        <w:rPr>
          <w:rFonts w:ascii="仿宋_GB2312" w:hAnsi="ˎ̥" w:eastAsia="仿宋_GB2312" w:cs="宋体"/>
          <w:kern w:val="0"/>
          <w:sz w:val="32"/>
          <w:szCs w:val="32"/>
        </w:rPr>
      </w:pPr>
      <w:r>
        <w:rPr>
          <w:rFonts w:hint="eastAsia" w:ascii="仿宋_GB2312" w:hAnsi="ˎ̥" w:eastAsia="仿宋_GB2312" w:cs="宋体"/>
          <w:kern w:val="0"/>
          <w:sz w:val="32"/>
          <w:szCs w:val="32"/>
        </w:rPr>
        <w:t>请各分工会将推荐名单及简要事迹表加盖所在党总支公章、分工会主席签字后报校工会办公室（办公楼210房间），日照校区各分工会请发送电子版到OA系统桂维魁邮箱，截止日期为2019年4月2日（周二）下午4点。</w:t>
      </w:r>
    </w:p>
    <w:p>
      <w:pPr>
        <w:spacing w:line="520" w:lineRule="exact"/>
        <w:rPr>
          <w:rFonts w:ascii="仿宋_GB2312" w:hAnsi="ˎ̥" w:eastAsia="仿宋_GB2312" w:cs="宋体"/>
          <w:kern w:val="0"/>
          <w:sz w:val="32"/>
          <w:szCs w:val="32"/>
        </w:rPr>
      </w:pPr>
    </w:p>
    <w:p>
      <w:pPr>
        <w:pStyle w:val="2"/>
        <w:spacing w:line="520" w:lineRule="exact"/>
        <w:ind w:left="1758" w:leftChars="304" w:hanging="1120" w:hangingChars="350"/>
        <w:rPr>
          <w:rFonts w:hint="eastAsia" w:ascii="仿宋_GB2312" w:hAnsi="ˎ̥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ˎ̥" w:eastAsia="仿宋_GB2312" w:cs="宋体"/>
          <w:kern w:val="0"/>
          <w:sz w:val="32"/>
          <w:szCs w:val="32"/>
          <w:lang w:val="en-US" w:eastAsia="zh-CN" w:bidi="ar-SA"/>
        </w:rPr>
        <w:t>附件：</w:t>
      </w:r>
    </w:p>
    <w:p>
      <w:pPr>
        <w:pStyle w:val="2"/>
        <w:spacing w:line="520" w:lineRule="exact"/>
        <w:ind w:left="1757" w:leftChars="608" w:hanging="480" w:hangingChars="150"/>
        <w:jc w:val="both"/>
        <w:rPr>
          <w:rFonts w:hint="eastAsia" w:ascii="仿宋_GB2312" w:hAnsi="ˎ̥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ˎ̥" w:eastAsia="仿宋_GB2312" w:cs="宋体"/>
          <w:kern w:val="0"/>
          <w:sz w:val="32"/>
          <w:szCs w:val="32"/>
          <w:lang w:val="en-US" w:eastAsia="zh-CN" w:bidi="ar-SA"/>
        </w:rPr>
        <w:t>1、济宁市“五一”劳动奖章推荐人选简要事迹表</w:t>
      </w:r>
    </w:p>
    <w:p>
      <w:pPr>
        <w:spacing w:line="520" w:lineRule="exact"/>
        <w:ind w:firstLine="640" w:firstLineChars="200"/>
        <w:jc w:val="both"/>
        <w:rPr>
          <w:rFonts w:hint="eastAsia" w:ascii="仿宋_GB2312" w:hAnsi="ˎ̥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ˎ̥" w:eastAsia="仿宋_GB2312" w:cs="宋体"/>
          <w:kern w:val="0"/>
          <w:sz w:val="32"/>
          <w:szCs w:val="32"/>
          <w:lang w:val="en-US" w:eastAsia="zh-CN" w:bidi="ar-SA"/>
        </w:rPr>
        <w:t xml:space="preserve">    2、济宁市“工人先锋号”推荐单位简要事迹表</w:t>
      </w:r>
    </w:p>
    <w:p>
      <w:pPr>
        <w:spacing w:line="520" w:lineRule="exact"/>
        <w:ind w:firstLine="640" w:firstLineChars="200"/>
        <w:jc w:val="both"/>
        <w:rPr>
          <w:rFonts w:hint="eastAsia" w:ascii="仿宋_GB2312" w:hAnsi="ˎ̥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ˎ̥" w:eastAsia="仿宋_GB2312" w:cs="宋体"/>
          <w:kern w:val="0"/>
          <w:sz w:val="32"/>
          <w:szCs w:val="32"/>
          <w:lang w:val="en-US" w:eastAsia="zh-CN" w:bidi="ar-SA"/>
        </w:rPr>
        <w:t xml:space="preserve">    3、《关于做好济宁市“五一”劳动奖状、奖章和济宁市“工人先锋号”推荐评选工作的通知》  </w:t>
      </w:r>
    </w:p>
    <w:p>
      <w:pPr>
        <w:spacing w:line="520" w:lineRule="exact"/>
        <w:ind w:firstLine="640" w:firstLineChars="200"/>
        <w:jc w:val="both"/>
        <w:rPr>
          <w:rFonts w:ascii="仿宋_GB2312" w:eastAsia="仿宋_GB2312"/>
          <w:bCs/>
          <w:sz w:val="32"/>
          <w:szCs w:val="32"/>
        </w:rPr>
      </w:pPr>
    </w:p>
    <w:p>
      <w:pPr>
        <w:widowControl/>
        <w:spacing w:line="520" w:lineRule="exact"/>
        <w:ind w:firstLine="640" w:firstLineChars="200"/>
        <w:jc w:val="both"/>
        <w:rPr>
          <w:rFonts w:ascii="仿宋_GB2312" w:hAnsi="ˎ̥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ind w:firstLine="6400" w:firstLineChars="2000"/>
        <w:jc w:val="left"/>
        <w:rPr>
          <w:rFonts w:ascii="仿宋_GB2312" w:hAnsi="ˎ̥" w:eastAsia="仿宋_GB2312" w:cs="宋体"/>
          <w:kern w:val="0"/>
          <w:sz w:val="32"/>
          <w:szCs w:val="32"/>
        </w:rPr>
      </w:pPr>
      <w:r>
        <w:rPr>
          <w:rFonts w:hint="eastAsia" w:ascii="仿宋_GB2312" w:hAnsi="ˎ̥" w:eastAsia="仿宋_GB2312" w:cs="宋体"/>
          <w:kern w:val="0"/>
          <w:sz w:val="32"/>
          <w:szCs w:val="32"/>
        </w:rPr>
        <w:t>校工会</w:t>
      </w:r>
    </w:p>
    <w:p>
      <w:pPr>
        <w:widowControl/>
        <w:spacing w:line="520" w:lineRule="exact"/>
        <w:jc w:val="left"/>
        <w:rPr>
          <w:rFonts w:ascii="仿宋_GB2312" w:hAnsi="ˎ̥" w:eastAsia="仿宋_GB2312" w:cs="宋体"/>
          <w:kern w:val="0"/>
          <w:sz w:val="32"/>
          <w:szCs w:val="32"/>
        </w:rPr>
      </w:pPr>
      <w:r>
        <w:rPr>
          <w:rFonts w:hint="eastAsia" w:ascii="仿宋_GB2312" w:hAnsi="ˎ̥" w:eastAsia="仿宋_GB2312" w:cs="宋体"/>
          <w:kern w:val="0"/>
          <w:sz w:val="32"/>
          <w:szCs w:val="32"/>
        </w:rPr>
        <w:t xml:space="preserve">                                    2019年3月29日</w:t>
      </w:r>
    </w:p>
    <w:p>
      <w:pPr>
        <w:widowControl/>
        <w:spacing w:line="480" w:lineRule="auto"/>
        <w:ind w:firstLine="4160" w:firstLineChars="1300"/>
        <w:jc w:val="left"/>
        <w:rPr>
          <w:rFonts w:ascii="ˎ̥" w:hAnsi="ˎ̥" w:cs="宋体"/>
          <w:kern w:val="0"/>
          <w:sz w:val="32"/>
          <w:szCs w:val="32"/>
        </w:rPr>
      </w:pPr>
    </w:p>
    <w:p>
      <w:pPr>
        <w:pStyle w:val="3"/>
        <w:spacing w:line="480" w:lineRule="exact"/>
        <w:ind w:left="0" w:leftChars="0"/>
        <w:rPr>
          <w:sz w:val="32"/>
          <w:szCs w:val="32"/>
        </w:rPr>
      </w:pPr>
    </w:p>
    <w:p>
      <w:pPr>
        <w:pStyle w:val="3"/>
        <w:spacing w:line="480" w:lineRule="exact"/>
        <w:ind w:left="0" w:leftChars="0"/>
        <w:rPr>
          <w:rFonts w:ascii="方正小标宋简体" w:eastAsia="方正小标宋简体"/>
          <w:sz w:val="44"/>
          <w:szCs w:val="44"/>
        </w:rPr>
      </w:pPr>
    </w:p>
    <w:p>
      <w:pPr>
        <w:pStyle w:val="3"/>
        <w:spacing w:line="480" w:lineRule="exact"/>
        <w:ind w:left="0" w:leftChars="0"/>
        <w:rPr>
          <w:rFonts w:ascii="方正小标宋简体" w:eastAsia="方正小标宋简体"/>
          <w:sz w:val="44"/>
          <w:szCs w:val="44"/>
        </w:rPr>
      </w:pPr>
      <w:bookmarkStart w:id="1" w:name="_GoBack"/>
      <w:bookmarkEnd w:id="1"/>
    </w:p>
    <w:p>
      <w:pPr>
        <w:pStyle w:val="3"/>
        <w:spacing w:line="480" w:lineRule="exact"/>
        <w:ind w:left="0" w:leftChars="0"/>
        <w:rPr>
          <w:rFonts w:ascii="方正小标宋简体" w:eastAsia="方正小标宋简体"/>
          <w:sz w:val="44"/>
          <w:szCs w:val="44"/>
        </w:rPr>
      </w:pPr>
    </w:p>
    <w:p>
      <w:pPr>
        <w:pStyle w:val="3"/>
        <w:spacing w:line="480" w:lineRule="exact"/>
        <w:ind w:left="0" w:leftChars="0"/>
        <w:rPr>
          <w:rFonts w:ascii="方正小标宋简体" w:eastAsia="方正小标宋简体"/>
          <w:sz w:val="44"/>
          <w:szCs w:val="44"/>
        </w:rPr>
      </w:pPr>
    </w:p>
    <w:p>
      <w:pPr>
        <w:pStyle w:val="3"/>
        <w:spacing w:line="480" w:lineRule="exact"/>
        <w:ind w:left="0" w:leftChars="0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济宁市“五一”劳动奖章获得者简要事迹表</w:t>
      </w:r>
    </w:p>
    <w:p>
      <w:pPr>
        <w:autoSpaceDE w:val="0"/>
        <w:autoSpaceDN w:val="0"/>
        <w:adjustRightInd w:val="0"/>
        <w:spacing w:after="156" w:afterLines="50" w:line="600" w:lineRule="exact"/>
        <w:rPr>
          <w:rFonts w:ascii="方正小标宋简体" w:eastAsia="方正小标宋简体"/>
          <w:sz w:val="44"/>
          <w:szCs w:val="44"/>
        </w:rPr>
      </w:pPr>
      <w:r>
        <w:rPr>
          <w:rFonts w:hint="eastAsia" w:ascii="仿宋_GB2312" w:eastAsia="仿宋_GB2312" w:cs="仿宋_GB2312"/>
          <w:sz w:val="30"/>
          <w:szCs w:val="30"/>
          <w:lang w:val="zh-CN"/>
        </w:rPr>
        <w:t xml:space="preserve">推荐单位：（盖章）                 填报日期： </w:t>
      </w:r>
      <w:r>
        <w:rPr>
          <w:rFonts w:hint="eastAsia" w:ascii="仿宋_GB2312" w:eastAsia="仿宋_GB2312" w:cs="仿宋_GB2312"/>
          <w:kern w:val="0"/>
          <w:sz w:val="30"/>
          <w:szCs w:val="30"/>
          <w:lang w:val="zh-CN"/>
        </w:rPr>
        <w:t>年  月  日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720"/>
        <w:gridCol w:w="1980"/>
        <w:gridCol w:w="915"/>
        <w:gridCol w:w="1965"/>
        <w:gridCol w:w="1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>
            <w:pPr>
              <w:spacing w:line="600" w:lineRule="exact"/>
              <w:ind w:left="-107" w:leftChars="-51" w:right="-101" w:rightChars="-48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姓  名</w:t>
            </w:r>
          </w:p>
        </w:tc>
        <w:tc>
          <w:tcPr>
            <w:tcW w:w="720" w:type="dxa"/>
          </w:tcPr>
          <w:p>
            <w:pPr>
              <w:spacing w:line="600" w:lineRule="exact"/>
              <w:ind w:left="-107" w:leftChars="-51" w:right="-101" w:rightChars="-48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980" w:type="dxa"/>
          </w:tcPr>
          <w:p>
            <w:pPr>
              <w:spacing w:line="600" w:lineRule="exact"/>
              <w:ind w:left="-107" w:leftChars="-51" w:right="-101" w:rightChars="-48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性  别</w:t>
            </w:r>
          </w:p>
        </w:tc>
        <w:tc>
          <w:tcPr>
            <w:tcW w:w="915" w:type="dxa"/>
          </w:tcPr>
          <w:p>
            <w:pPr>
              <w:spacing w:line="600" w:lineRule="exact"/>
              <w:ind w:left="-107" w:leftChars="-51" w:right="-101" w:rightChars="-48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965" w:type="dxa"/>
          </w:tcPr>
          <w:p>
            <w:pPr>
              <w:spacing w:line="600" w:lineRule="exact"/>
              <w:ind w:left="-107" w:leftChars="-51" w:right="-101" w:rightChars="-48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出生年月</w:t>
            </w:r>
          </w:p>
        </w:tc>
        <w:tc>
          <w:tcPr>
            <w:tcW w:w="1214" w:type="dxa"/>
          </w:tcPr>
          <w:p>
            <w:pPr>
              <w:pStyle w:val="3"/>
              <w:spacing w:line="48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>
            <w:pPr>
              <w:spacing w:line="600" w:lineRule="exact"/>
              <w:ind w:left="-107" w:leftChars="-51" w:right="-101" w:rightChars="-48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籍  贯</w:t>
            </w:r>
          </w:p>
        </w:tc>
        <w:tc>
          <w:tcPr>
            <w:tcW w:w="720" w:type="dxa"/>
          </w:tcPr>
          <w:p>
            <w:pPr>
              <w:spacing w:line="600" w:lineRule="exact"/>
              <w:ind w:left="-107" w:leftChars="-51" w:right="-101" w:rightChars="-48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980" w:type="dxa"/>
          </w:tcPr>
          <w:p>
            <w:pPr>
              <w:spacing w:line="600" w:lineRule="exact"/>
              <w:ind w:left="-107" w:leftChars="-51" w:right="-101" w:rightChars="-48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民  族</w:t>
            </w:r>
          </w:p>
        </w:tc>
        <w:tc>
          <w:tcPr>
            <w:tcW w:w="915" w:type="dxa"/>
          </w:tcPr>
          <w:p>
            <w:pPr>
              <w:spacing w:line="600" w:lineRule="exact"/>
              <w:ind w:left="-107" w:leftChars="-51" w:right="-101" w:rightChars="-48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965" w:type="dxa"/>
          </w:tcPr>
          <w:p>
            <w:pPr>
              <w:spacing w:line="600" w:lineRule="exact"/>
              <w:ind w:left="-107" w:leftChars="-51" w:right="-101" w:rightChars="-48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文化程度</w:t>
            </w:r>
          </w:p>
        </w:tc>
        <w:tc>
          <w:tcPr>
            <w:tcW w:w="1214" w:type="dxa"/>
          </w:tcPr>
          <w:p>
            <w:pPr>
              <w:pStyle w:val="3"/>
              <w:spacing w:line="48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>
            <w:pPr>
              <w:spacing w:line="600" w:lineRule="exact"/>
              <w:ind w:left="-107" w:leftChars="-51" w:right="-101" w:rightChars="-48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政治面貌</w:t>
            </w:r>
          </w:p>
        </w:tc>
        <w:tc>
          <w:tcPr>
            <w:tcW w:w="720" w:type="dxa"/>
          </w:tcPr>
          <w:p>
            <w:pPr>
              <w:spacing w:line="600" w:lineRule="exact"/>
              <w:ind w:left="-107" w:leftChars="-51" w:right="-101" w:rightChars="-48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980" w:type="dxa"/>
          </w:tcPr>
          <w:p>
            <w:pPr>
              <w:spacing w:line="600" w:lineRule="exact"/>
              <w:ind w:left="-107" w:leftChars="-51" w:right="-101" w:rightChars="-48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参加工作时间</w:t>
            </w:r>
          </w:p>
        </w:tc>
        <w:tc>
          <w:tcPr>
            <w:tcW w:w="915" w:type="dxa"/>
          </w:tcPr>
          <w:p>
            <w:pPr>
              <w:spacing w:line="600" w:lineRule="exact"/>
              <w:ind w:left="-107" w:leftChars="-51" w:right="-101" w:rightChars="-48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965" w:type="dxa"/>
          </w:tcPr>
          <w:p>
            <w:pPr>
              <w:spacing w:line="600" w:lineRule="exact"/>
              <w:ind w:left="-107" w:leftChars="-51" w:right="-101" w:rightChars="-48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职  称</w:t>
            </w:r>
          </w:p>
        </w:tc>
        <w:tc>
          <w:tcPr>
            <w:tcW w:w="1214" w:type="dxa"/>
          </w:tcPr>
          <w:p>
            <w:pPr>
              <w:pStyle w:val="3"/>
              <w:spacing w:line="48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28" w:type="dxa"/>
          </w:tcPr>
          <w:p>
            <w:pPr>
              <w:spacing w:line="600" w:lineRule="exact"/>
              <w:ind w:left="-107" w:leftChars="-51" w:right="-101" w:rightChars="-48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工作单位</w:t>
            </w:r>
          </w:p>
        </w:tc>
        <w:tc>
          <w:tcPr>
            <w:tcW w:w="3615" w:type="dxa"/>
            <w:gridSpan w:val="3"/>
          </w:tcPr>
          <w:p>
            <w:pPr>
              <w:spacing w:line="600" w:lineRule="exact"/>
              <w:ind w:left="-107" w:leftChars="-51" w:right="-101" w:rightChars="-48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965" w:type="dxa"/>
          </w:tcPr>
          <w:p>
            <w:pPr>
              <w:spacing w:line="600" w:lineRule="exact"/>
              <w:ind w:left="-107" w:leftChars="-51" w:right="-101" w:rightChars="-48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职  务</w:t>
            </w:r>
          </w:p>
        </w:tc>
        <w:tc>
          <w:tcPr>
            <w:tcW w:w="1214" w:type="dxa"/>
          </w:tcPr>
          <w:p>
            <w:pPr>
              <w:pStyle w:val="3"/>
              <w:spacing w:line="48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522" w:type="dxa"/>
            <w:gridSpan w:val="6"/>
            <w:tcBorders>
              <w:bottom w:val="single" w:color="auto" w:sz="4" w:space="0"/>
            </w:tcBorders>
          </w:tcPr>
          <w:p>
            <w:pPr>
              <w:pStyle w:val="3"/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pStyle w:val="3"/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pStyle w:val="3"/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pStyle w:val="3"/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pStyle w:val="3"/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pStyle w:val="3"/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pStyle w:val="3"/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pStyle w:val="3"/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pStyle w:val="3"/>
              <w:spacing w:line="480" w:lineRule="exact"/>
              <w:ind w:left="0" w:leftChars="0"/>
              <w:rPr>
                <w:rFonts w:eastAsia="仿宋_GB2312"/>
                <w:sz w:val="24"/>
              </w:rPr>
            </w:pPr>
          </w:p>
          <w:p>
            <w:pPr>
              <w:pStyle w:val="3"/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pStyle w:val="3"/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pStyle w:val="3"/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pStyle w:val="3"/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pStyle w:val="3"/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pStyle w:val="3"/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pStyle w:val="3"/>
              <w:spacing w:line="480" w:lineRule="exact"/>
              <w:rPr>
                <w:rFonts w:eastAsia="仿宋_GB2312"/>
                <w:sz w:val="24"/>
              </w:rPr>
            </w:pPr>
          </w:p>
        </w:tc>
      </w:tr>
    </w:tbl>
    <w:p>
      <w:pPr>
        <w:rPr>
          <w:rFonts w:ascii="ˎ̥" w:hAnsi="ˎ̥" w:cs="宋体"/>
          <w:kern w:val="0"/>
          <w:sz w:val="24"/>
        </w:rPr>
      </w:pPr>
    </w:p>
    <w:p>
      <w:pPr>
        <w:rPr>
          <w:rFonts w:ascii="ˎ̥" w:hAnsi="ˎ̥" w:cs="宋体"/>
          <w:kern w:val="0"/>
          <w:sz w:val="24"/>
        </w:rPr>
      </w:pPr>
    </w:p>
    <w:p>
      <w:pPr>
        <w:spacing w:after="156" w:afterLines="50" w:line="600" w:lineRule="exact"/>
        <w:rPr>
          <w:rFonts w:ascii="方正小标宋简体" w:eastAsia="方正小标宋简体"/>
          <w:sz w:val="44"/>
          <w:szCs w:val="44"/>
        </w:rPr>
      </w:pPr>
    </w:p>
    <w:p>
      <w:pPr>
        <w:spacing w:after="156" w:afterLines="50" w:line="600" w:lineRule="exact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济宁市“工人先锋号”推荐单位简要事迹表</w:t>
      </w:r>
    </w:p>
    <w:p>
      <w:pPr>
        <w:autoSpaceDE w:val="0"/>
        <w:autoSpaceDN w:val="0"/>
        <w:adjustRightInd w:val="0"/>
        <w:spacing w:after="156" w:afterLines="50" w:line="600" w:lineRule="exact"/>
        <w:rPr>
          <w:rFonts w:ascii="仿宋_GB2312" w:eastAsia="仿宋_GB2312" w:cs="仿宋_GB2312"/>
          <w:sz w:val="30"/>
          <w:szCs w:val="30"/>
          <w:lang w:val="zh-CN"/>
        </w:rPr>
      </w:pPr>
      <w:r>
        <w:rPr>
          <w:rFonts w:hint="eastAsia" w:ascii="仿宋_GB2312" w:eastAsia="仿宋_GB2312" w:cs="仿宋_GB2312"/>
          <w:sz w:val="30"/>
          <w:szCs w:val="30"/>
          <w:lang w:val="zh-CN"/>
        </w:rPr>
        <w:t xml:space="preserve">推荐单位：（盖章）                 填报日期： </w:t>
      </w:r>
      <w:r>
        <w:rPr>
          <w:rFonts w:hint="eastAsia" w:ascii="仿宋_GB2312" w:eastAsia="仿宋_GB2312" w:cs="仿宋_GB2312"/>
          <w:kern w:val="0"/>
          <w:sz w:val="30"/>
          <w:szCs w:val="30"/>
          <w:lang w:val="zh-CN"/>
        </w:rPr>
        <w:t>年  月  日</w:t>
      </w:r>
    </w:p>
    <w:tbl>
      <w:tblPr>
        <w:tblStyle w:val="8"/>
        <w:tblW w:w="88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127"/>
        <w:gridCol w:w="168"/>
        <w:gridCol w:w="1230"/>
        <w:gridCol w:w="1994"/>
        <w:gridCol w:w="1365"/>
        <w:gridCol w:w="1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eastAsia="仿宋_GB2312"/>
                <w:sz w:val="28"/>
                <w:szCs w:val="20"/>
                <w:lang w:bidi="ar-EG"/>
              </w:rPr>
            </w:pPr>
            <w:r>
              <w:rPr>
                <w:rFonts w:hint="eastAsia" w:eastAsia="仿宋_GB2312"/>
                <w:sz w:val="28"/>
              </w:rPr>
              <w:t>班组名称</w:t>
            </w:r>
          </w:p>
        </w:tc>
        <w:tc>
          <w:tcPr>
            <w:tcW w:w="45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sz w:val="28"/>
                <w:szCs w:val="20"/>
                <w:lang w:bidi="ar-EG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sz w:val="28"/>
                <w:szCs w:val="20"/>
                <w:lang w:bidi="ar-EG"/>
              </w:rPr>
            </w:pPr>
            <w:r>
              <w:rPr>
                <w:rFonts w:hint="eastAsia" w:eastAsia="仿宋_GB2312"/>
                <w:sz w:val="28"/>
              </w:rPr>
              <w:t>人</w:t>
            </w:r>
            <w:r>
              <w:rPr>
                <w:rFonts w:eastAsia="仿宋_GB2312"/>
                <w:sz w:val="28"/>
              </w:rPr>
              <w:t xml:space="preserve">  </w:t>
            </w:r>
            <w:r>
              <w:rPr>
                <w:rFonts w:hint="eastAsia" w:eastAsia="仿宋_GB2312"/>
                <w:sz w:val="28"/>
              </w:rPr>
              <w:t>数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sz w:val="28"/>
                <w:szCs w:val="20"/>
                <w:lang w:bidi="ar-EG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ind w:left="-107" w:leftChars="-51" w:right="-101" w:rightChars="-48"/>
              <w:jc w:val="center"/>
              <w:rPr>
                <w:rFonts w:eastAsia="仿宋_GB2312"/>
                <w:sz w:val="28"/>
                <w:szCs w:val="20"/>
                <w:lang w:bidi="ar-EG"/>
              </w:rPr>
            </w:pPr>
            <w:r>
              <w:rPr>
                <w:rFonts w:hint="eastAsia" w:eastAsia="仿宋_GB2312"/>
                <w:sz w:val="28"/>
              </w:rPr>
              <w:t>企业类型</w:t>
            </w: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sz w:val="28"/>
                <w:szCs w:val="20"/>
                <w:lang w:bidi="ar-EG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ind w:left="-120" w:leftChars="-57" w:right="-115" w:rightChars="-55"/>
              <w:jc w:val="center"/>
              <w:rPr>
                <w:rFonts w:eastAsia="仿宋_GB2312"/>
                <w:sz w:val="28"/>
                <w:szCs w:val="20"/>
                <w:lang w:bidi="ar-EG"/>
              </w:rPr>
            </w:pPr>
            <w:r>
              <w:rPr>
                <w:rFonts w:hint="eastAsia" w:eastAsia="仿宋_GB2312"/>
                <w:sz w:val="28"/>
              </w:rPr>
              <w:t>所属行业</w:t>
            </w:r>
          </w:p>
        </w:tc>
        <w:tc>
          <w:tcPr>
            <w:tcW w:w="1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sz w:val="28"/>
                <w:szCs w:val="20"/>
                <w:lang w:bidi="ar-EG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负责人</w:t>
            </w:r>
          </w:p>
          <w:p>
            <w:pPr>
              <w:spacing w:line="600" w:lineRule="exact"/>
              <w:jc w:val="center"/>
              <w:rPr>
                <w:rFonts w:eastAsia="仿宋_GB2312"/>
                <w:sz w:val="28"/>
                <w:szCs w:val="20"/>
                <w:lang w:bidi="ar-EG"/>
              </w:rPr>
            </w:pPr>
            <w:r>
              <w:rPr>
                <w:rFonts w:hint="eastAsia" w:eastAsia="仿宋_GB2312"/>
                <w:sz w:val="28"/>
              </w:rPr>
              <w:t>姓</w:t>
            </w:r>
            <w:r>
              <w:rPr>
                <w:rFonts w:eastAsia="仿宋_GB2312"/>
                <w:sz w:val="28"/>
              </w:rPr>
              <w:t xml:space="preserve">  </w:t>
            </w:r>
            <w:r>
              <w:rPr>
                <w:rFonts w:hint="eastAsia" w:eastAsia="仿宋_GB2312"/>
                <w:sz w:val="28"/>
              </w:rPr>
              <w:t>名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sz w:val="28"/>
                <w:szCs w:val="20"/>
                <w:lang w:bidi="ar-EG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ind w:left="-107" w:leftChars="-51" w:right="-101" w:rightChars="-48"/>
              <w:jc w:val="center"/>
              <w:rPr>
                <w:rFonts w:eastAsia="仿宋_GB2312"/>
                <w:sz w:val="28"/>
                <w:szCs w:val="20"/>
                <w:lang w:bidi="ar-EG"/>
              </w:rPr>
            </w:pPr>
            <w:r>
              <w:rPr>
                <w:rFonts w:hint="eastAsia" w:eastAsia="仿宋_GB2312"/>
                <w:sz w:val="28"/>
              </w:rPr>
              <w:t>单位地址</w:t>
            </w:r>
          </w:p>
        </w:tc>
        <w:tc>
          <w:tcPr>
            <w:tcW w:w="74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sz w:val="28"/>
                <w:szCs w:val="20"/>
                <w:lang w:bidi="ar-EG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ind w:left="-107" w:leftChars="-51" w:right="-101" w:rightChars="-48"/>
              <w:jc w:val="center"/>
              <w:rPr>
                <w:rFonts w:eastAsia="仿宋_GB2312"/>
                <w:sz w:val="28"/>
                <w:szCs w:val="20"/>
                <w:lang w:bidi="ar-EG"/>
              </w:rPr>
            </w:pPr>
            <w:r>
              <w:rPr>
                <w:rFonts w:hint="eastAsia" w:eastAsia="仿宋_GB2312"/>
                <w:sz w:val="28"/>
              </w:rPr>
              <w:t>单位电话</w:t>
            </w:r>
          </w:p>
        </w:tc>
        <w:tc>
          <w:tcPr>
            <w:tcW w:w="45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sz w:val="28"/>
                <w:szCs w:val="20"/>
                <w:lang w:bidi="ar-EG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ind w:left="-63" w:leftChars="-30" w:right="-69" w:rightChars="-33"/>
              <w:jc w:val="center"/>
              <w:rPr>
                <w:rFonts w:eastAsia="仿宋_GB2312"/>
                <w:sz w:val="28"/>
                <w:szCs w:val="20"/>
                <w:lang w:bidi="ar-EG"/>
              </w:rPr>
            </w:pPr>
            <w:r>
              <w:rPr>
                <w:rFonts w:hint="eastAsia" w:eastAsia="仿宋_GB2312"/>
                <w:sz w:val="28"/>
              </w:rPr>
              <w:t>邮政编码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sz w:val="28"/>
                <w:szCs w:val="20"/>
                <w:lang w:bidi="ar-EG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eastAsia="黑体"/>
                <w:sz w:val="32"/>
                <w:szCs w:val="20"/>
                <w:lang w:bidi="ar-EG"/>
              </w:rPr>
            </w:pPr>
            <w:r>
              <w:rPr>
                <w:rFonts w:hint="eastAsia" w:eastAsia="仿宋_GB2312"/>
                <w:sz w:val="28"/>
              </w:rPr>
              <w:t>曾获最高荣誉称号</w:t>
            </w:r>
          </w:p>
        </w:tc>
        <w:tc>
          <w:tcPr>
            <w:tcW w:w="63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eastAsia="黑体"/>
                <w:sz w:val="32"/>
                <w:szCs w:val="20"/>
                <w:lang w:bidi="ar-EG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2" w:hRule="atLeast"/>
        </w:trPr>
        <w:tc>
          <w:tcPr>
            <w:tcW w:w="88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eastAsia="黑体"/>
                <w:sz w:val="32"/>
                <w:szCs w:val="20"/>
                <w:lang w:bidi="ar-EG"/>
              </w:rPr>
            </w:pPr>
          </w:p>
        </w:tc>
      </w:tr>
    </w:tbl>
    <w:p>
      <w:pPr>
        <w:pStyle w:val="3"/>
        <w:spacing w:after="100" w:afterAutospacing="1" w:line="20" w:lineRule="exact"/>
        <w:rPr>
          <w:sz w:val="144"/>
          <w:szCs w:val="144"/>
        </w:rPr>
      </w:pPr>
    </w:p>
    <w:p>
      <w:pPr>
        <w:rPr>
          <w:rFonts w:ascii="ˎ̥" w:hAnsi="ˎ̥" w:cs="宋体"/>
          <w:kern w:val="0"/>
          <w:sz w:val="24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C45"/>
    <w:rsid w:val="00176D27"/>
    <w:rsid w:val="001A1E4E"/>
    <w:rsid w:val="001A6924"/>
    <w:rsid w:val="0021091B"/>
    <w:rsid w:val="00235CD9"/>
    <w:rsid w:val="00296B7E"/>
    <w:rsid w:val="002C5B9C"/>
    <w:rsid w:val="002D3A09"/>
    <w:rsid w:val="002F79AB"/>
    <w:rsid w:val="004520A3"/>
    <w:rsid w:val="004A0688"/>
    <w:rsid w:val="00541AE5"/>
    <w:rsid w:val="00554C45"/>
    <w:rsid w:val="00576842"/>
    <w:rsid w:val="005C1093"/>
    <w:rsid w:val="005C4C13"/>
    <w:rsid w:val="005D08C2"/>
    <w:rsid w:val="00634457"/>
    <w:rsid w:val="006623A9"/>
    <w:rsid w:val="00675CC2"/>
    <w:rsid w:val="00681E7C"/>
    <w:rsid w:val="006B169F"/>
    <w:rsid w:val="00741F3C"/>
    <w:rsid w:val="007515BB"/>
    <w:rsid w:val="007719DB"/>
    <w:rsid w:val="007A3314"/>
    <w:rsid w:val="007A4216"/>
    <w:rsid w:val="0080343F"/>
    <w:rsid w:val="00826DAB"/>
    <w:rsid w:val="00A71C3B"/>
    <w:rsid w:val="00B94A6C"/>
    <w:rsid w:val="00BD1613"/>
    <w:rsid w:val="00BD38A5"/>
    <w:rsid w:val="00D46E44"/>
    <w:rsid w:val="00D81E0F"/>
    <w:rsid w:val="00EA3A2D"/>
    <w:rsid w:val="00F51DCB"/>
    <w:rsid w:val="00FE3291"/>
    <w:rsid w:val="0445125A"/>
    <w:rsid w:val="08F24EE7"/>
    <w:rsid w:val="1C0253AF"/>
    <w:rsid w:val="245E1DA3"/>
    <w:rsid w:val="47421BCF"/>
    <w:rsid w:val="63D61620"/>
    <w:rsid w:val="7B22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rPr>
      <w:rFonts w:eastAsia="仿宋_GB2312"/>
      <w:sz w:val="30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Date"/>
    <w:basedOn w:val="1"/>
    <w:next w:val="1"/>
    <w:uiPriority w:val="0"/>
    <w:pPr>
      <w:ind w:left="100" w:leftChars="2500"/>
    </w:pPr>
  </w:style>
  <w:style w:type="paragraph" w:styleId="5">
    <w:name w:val="Balloon Text"/>
    <w:basedOn w:val="1"/>
    <w:link w:val="12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page number"/>
    <w:basedOn w:val="9"/>
    <w:qFormat/>
    <w:uiPriority w:val="0"/>
  </w:style>
  <w:style w:type="character" w:customStyle="1" w:styleId="11">
    <w:name w:val="news_heard1"/>
    <w:qFormat/>
    <w:uiPriority w:val="0"/>
    <w:rPr>
      <w:rFonts w:hint="default" w:ascii="ˎ̥" w:hAnsi="ˎ̥"/>
      <w:b/>
      <w:bCs/>
      <w:color w:val="990000"/>
      <w:sz w:val="24"/>
      <w:szCs w:val="24"/>
    </w:rPr>
  </w:style>
  <w:style w:type="character" w:customStyle="1" w:styleId="12">
    <w:name w:val="批注框文本 Char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170</Words>
  <Characters>972</Characters>
  <Lines>8</Lines>
  <Paragraphs>2</Paragraphs>
  <TotalTime>19</TotalTime>
  <ScaleCrop>false</ScaleCrop>
  <LinksUpToDate>false</LinksUpToDate>
  <CharactersWithSpaces>1140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2019-03-29T01:08:00Z</dcterms:created>
  <dc:creator>admin</dc:creator>
  <cp:lastModifiedBy>miaoguanqun</cp:lastModifiedBy>
  <cp:lastPrinted>2019-03-29T02:55:00Z</cp:lastPrinted>
  <dcterms:modified xsi:type="dcterms:W3CDTF">2019-03-29T10:06:07Z</dcterms:modified>
  <dc:title> 关于推荐济宁市“五一”劳动奖章候选人的通知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