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rPr>
      </w:pPr>
      <w:r>
        <w:rPr>
          <w:rFonts w:hint="eastAsia" w:ascii="仿宋" w:hAnsi="仿宋" w:eastAsia="仿宋" w:cs="仿宋"/>
          <w:sz w:val="32"/>
          <w:szCs w:val="32"/>
        </w:rPr>
        <w:t>附</w:t>
      </w:r>
      <w:r>
        <w:rPr>
          <w:rFonts w:hint="eastAsia" w:ascii="仿宋" w:hAnsi="仿宋" w:eastAsia="仿宋" w:cs="仿宋"/>
          <w:sz w:val="32"/>
          <w:szCs w:val="32"/>
          <w:lang w:eastAsia="zh-CN"/>
        </w:rPr>
        <w:t>件</w:t>
      </w:r>
      <w:r>
        <w:rPr>
          <w:rFonts w:hint="eastAsia" w:ascii="仿宋" w:hAnsi="仿宋" w:eastAsia="仿宋" w:cs="仿宋"/>
          <w:sz w:val="32"/>
          <w:szCs w:val="32"/>
        </w:rPr>
        <w:t>：</w:t>
      </w:r>
    </w:p>
    <w:p>
      <w:pPr>
        <w:keepNext w:val="0"/>
        <w:keepLines w:val="0"/>
        <w:pageBreakBefore w:val="0"/>
        <w:kinsoku/>
        <w:wordWrap/>
        <w:overflowPunct/>
        <w:topLinePunct w:val="0"/>
        <w:autoSpaceDE/>
        <w:autoSpaceDN/>
        <w:bidi w:val="0"/>
        <w:adjustRightInd/>
        <w:snapToGrid/>
        <w:spacing w:line="600" w:lineRule="exact"/>
        <w:ind w:firstLine="880" w:firstLineChars="200"/>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w:t>
      </w:r>
      <w:r>
        <w:rPr>
          <w:rFonts w:hint="eastAsia" w:ascii="方正小标宋简体" w:hAnsi="方正小标宋简体" w:eastAsia="方正小标宋简体" w:cs="方正小标宋简体"/>
          <w:sz w:val="44"/>
          <w:szCs w:val="44"/>
          <w:lang w:val="en-US" w:eastAsia="zh-CN"/>
        </w:rPr>
        <w:t>9</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月份学习参考资料</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黑体" w:hAnsi="黑体" w:eastAsia="黑体" w:cs="黑体"/>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jc w:val="center"/>
        <w:textAlignment w:val="auto"/>
        <w:rPr>
          <w:rFonts w:hint="eastAsia" w:ascii="黑体" w:hAnsi="黑体" w:eastAsia="黑体" w:cs="黑体"/>
          <w:sz w:val="32"/>
          <w:szCs w:val="32"/>
        </w:rPr>
      </w:pP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pPr>
        <w:keepNext w:val="0"/>
        <w:keepLines w:val="0"/>
        <w:pageBreakBefore w:val="0"/>
        <w:kinsoku/>
        <w:wordWrap/>
        <w:overflowPunct/>
        <w:topLinePunct w:val="0"/>
        <w:autoSpaceDE/>
        <w:autoSpaceDN/>
        <w:bidi w:val="0"/>
        <w:adjustRightInd/>
        <w:snapToGrid/>
        <w:spacing w:line="600" w:lineRule="exact"/>
        <w:ind w:firstLine="640" w:firstLineChars="200"/>
        <w:jc w:val="center"/>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shd w:val="clear" w:color="auto" w:fill="FFFFFF"/>
          <w:lang w:eastAsia="zh-CN"/>
        </w:rPr>
        <w:t>习近平在“不忘初心、牢记使命”主题教育工作会议上强调 守初心担使命找差距抓落实 确保主题教育取得扎扎实实的成效</w:t>
      </w: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shd w:val="clear" w:color="auto" w:fill="FFFFFF"/>
          <w:lang w:eastAsia="zh-CN"/>
        </w:rPr>
        <w:t>学</w:t>
      </w:r>
      <w:r>
        <w:rPr>
          <w:rFonts w:hint="eastAsia" w:ascii="仿宋_GB2312" w:hAnsi="仿宋_GB2312" w:eastAsia="仿宋_GB2312" w:cs="仿宋_GB2312"/>
          <w:color w:val="auto"/>
          <w:sz w:val="32"/>
          <w:szCs w:val="32"/>
          <w:shd w:val="clear" w:color="auto" w:fill="FFFFFF"/>
        </w:rPr>
        <w:t>习</w:t>
      </w:r>
      <w:r>
        <w:rPr>
          <w:rFonts w:hint="eastAsia" w:ascii="仿宋_GB2312" w:hAnsi="仿宋_GB2312" w:eastAsia="仿宋_GB2312" w:cs="仿宋_GB2312"/>
          <w:color w:val="auto"/>
          <w:sz w:val="32"/>
          <w:szCs w:val="32"/>
          <w:shd w:val="clear" w:color="auto" w:fill="FFFFFF"/>
          <w:lang w:eastAsia="zh-CN"/>
        </w:rPr>
        <w:t>贯彻习近平总书记在“不忘初心、牢记使命”主题教育工作会议重要讲话系列评论</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10</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shd w:val="clear" w:color="auto" w:fill="FFFFFF"/>
          <w:lang w:eastAsia="zh-CN"/>
        </w:rPr>
        <w:t>深化文明交流互鉴 共建亚洲命运共同体</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21</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shd w:val="clear" w:color="auto" w:fill="FFFFFF"/>
          <w:lang w:eastAsia="zh-CN"/>
        </w:rPr>
        <w:t>李克强总理在国务院第二次廉政工作会议上的讲话</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30</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shd w:val="clear" w:color="auto" w:fill="FFFFFF"/>
          <w:lang w:eastAsia="zh-CN"/>
        </w:rPr>
        <w:t>马克思主义为什么“行”</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46</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shd w:val="clear" w:color="auto" w:fill="FFFFFF"/>
          <w:lang w:eastAsia="zh-CN"/>
        </w:rPr>
        <w:t>没有任何力量能够阻挡中国人民实现梦想的步伐</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52</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shd w:val="clear" w:color="auto" w:fill="FFFFFF"/>
          <w:lang w:eastAsia="zh-CN"/>
        </w:rPr>
        <w:t>五四精神与中国道路</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61</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shd w:val="clear" w:color="auto" w:fill="FFFFFF"/>
          <w:lang w:eastAsia="zh-CN"/>
        </w:rPr>
        <w:t>中国青年是实现中华民族伟大复兴的先锋力量</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73</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eastAsia="zh-CN"/>
        </w:rPr>
        <w:t>落实立德树人根本任务</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79</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shd w:val="clear" w:color="auto" w:fill="FFFFFF"/>
          <w:lang w:eastAsia="zh-CN"/>
        </w:rPr>
        <w:t>有信心有能力把思政课办得越来越好</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84</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p>
    <w:p>
      <w:pPr>
        <w:keepNext w:val="0"/>
        <w:keepLines w:val="0"/>
        <w:pageBreakBefore w:val="0"/>
        <w:kinsoku/>
        <w:wordWrap/>
        <w:overflowPunct/>
        <w:topLinePunct w:val="0"/>
        <w:autoSpaceDE/>
        <w:autoSpaceDN/>
        <w:bidi w:val="0"/>
        <w:adjustRightInd/>
        <w:snapToGrid/>
        <w:spacing w:line="600" w:lineRule="exact"/>
        <w:ind w:firstLine="880" w:firstLineChars="200"/>
        <w:textAlignment w:val="auto"/>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br w:type="page"/>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32"/>
          <w:szCs w:val="32"/>
        </w:rPr>
        <w:t>习近平在“不忘初心、牢记使命”主题教育工作会议上强调</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守初心担使命找差距抓落实</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确保主题教育取得扎扎实实的成效</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李克强栗战书汪洋赵乐际韩正出席 王沪宁讲话</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习近平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b w:val="0"/>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b w:val="0"/>
          <w:bCs/>
          <w:sz w:val="32"/>
          <w:szCs w:val="32"/>
        </w:rPr>
      </w:pPr>
      <w:r>
        <w:rPr>
          <w:rFonts w:hint="eastAsia" w:ascii="仿宋_GB2312" w:eastAsia="仿宋_GB2312"/>
          <w:b w:val="0"/>
          <w:bCs/>
          <w:sz w:val="32"/>
          <w:szCs w:val="32"/>
        </w:rPr>
        <w:t>5月31日，“不忘初心、牢记使命”主题教育工作会议在北京召开。中共中央总书记、国家主席、中央军委主席习近平出席会议并发表重要讲话。</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b w:val="0"/>
          <w:bCs/>
          <w:sz w:val="32"/>
          <w:szCs w:val="32"/>
        </w:rPr>
      </w:pPr>
      <w:r>
        <w:rPr>
          <w:rFonts w:hint="eastAsia" w:ascii="仿宋_GB2312" w:eastAsia="仿宋_GB2312"/>
          <w:b w:val="0"/>
          <w:bCs/>
          <w:sz w:val="32"/>
          <w:szCs w:val="32"/>
        </w:rPr>
        <w:t>■  开展“不忘初心、牢记使命”主题教育，要牢牢把握守初心、担使命，找差距、抓落实的总要求，牢牢把握深入学习贯彻新时代中国特色社会主义思想、锤炼忠诚干净担当的政治品格、团结带领全国各族人民为实现伟大梦想共同奋斗的根本任务，努力实现理论学习有收获、思想政治受洗礼、干事创业敢担当、为民服务解难题、清正廉洁作表率的具体目标，确保这次主题教育取得扎扎实实的成效。</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b w:val="0"/>
          <w:bCs/>
          <w:sz w:val="32"/>
          <w:szCs w:val="32"/>
        </w:rPr>
      </w:pPr>
      <w:r>
        <w:rPr>
          <w:rFonts w:hint="eastAsia" w:ascii="仿宋_GB2312" w:eastAsia="仿宋_GB2312"/>
          <w:b w:val="0"/>
          <w:bCs/>
          <w:sz w:val="32"/>
          <w:szCs w:val="32"/>
        </w:rPr>
        <w:t>■ 开展这次主题教育，是用新时代中国特色社会主义思想武装全党的迫切需要，是推进新时代党的建设的迫切需要，是保持党同人民群众血肉联系的迫切需要，是实现党的十九大确定的目标任务的迫切需要。</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b w:val="0"/>
          <w:bCs/>
          <w:sz w:val="32"/>
          <w:szCs w:val="32"/>
        </w:rPr>
      </w:pPr>
      <w:r>
        <w:rPr>
          <w:rFonts w:hint="eastAsia" w:ascii="仿宋_GB2312" w:eastAsia="仿宋_GB2312"/>
          <w:b w:val="0"/>
          <w:bCs/>
          <w:sz w:val="32"/>
          <w:szCs w:val="32"/>
        </w:rPr>
        <w:t>■ 各地区各部门各单位要坚持围绕中心、服务大局，把开展主题教育同完成改革发展稳定各项任务结合起来，同做好稳增长、促改革、调结构、惠民生、防风险、保稳定各项工作结合起来，同党中央部署正在做的事结合起来，使党员干部焕发出来的热情转化为攻坚克难、干事创业的实际成果。要力戒形式主义、官僚主义，教育引导党员干部树立正确政绩观，真抓实干、转变作风。主题教育本身要注重实际效果，解决实质问题。</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b w:val="0"/>
          <w:bCs/>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b w:val="0"/>
          <w:bCs/>
          <w:sz w:val="32"/>
          <w:szCs w:val="32"/>
        </w:rPr>
      </w:pPr>
      <w:r>
        <w:rPr>
          <w:rFonts w:hint="eastAsia" w:ascii="仿宋_GB2312" w:eastAsia="仿宋_GB2312"/>
          <w:b w:val="0"/>
          <w:bCs/>
          <w:sz w:val="32"/>
          <w:szCs w:val="32"/>
        </w:rPr>
        <w:t>本报北京5月31日电  “不忘初心、牢记使命”主题教育工作会议31日在北京召开。中共中央总书记、国家主席、中央军委主席习近平出席会议并发表重要讲话。他强调，为中国人民谋幸福，为中华民族谋复兴，是中国共产党人的初心和使命，是激励一代代中国共产党人前赴后继、英勇奋斗的根本动力。开展“不忘初心、牢记使命”主题教育，要牢牢把握守初心、担使命，找差距、抓落实的总要求，牢牢把握深入学习贯彻新时代中国特色社会主义思想、锤炼忠诚干净担当的政治品格、团结带领全国各族人民为实现伟大梦想共同奋斗的根本任务，努力实现理论学习有收获、思想政治受洗礼、干事创业敢担当、为民服务解难题、清正廉洁作表率的具体目标，确保这次主题教育取得扎扎实实的成效。</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b w:val="0"/>
          <w:bCs/>
          <w:sz w:val="32"/>
          <w:szCs w:val="32"/>
        </w:rPr>
      </w:pPr>
      <w:r>
        <w:rPr>
          <w:rFonts w:hint="eastAsia" w:ascii="仿宋_GB2312" w:eastAsia="仿宋_GB2312"/>
          <w:b w:val="0"/>
          <w:bCs/>
          <w:sz w:val="32"/>
          <w:szCs w:val="32"/>
        </w:rPr>
        <w:t>中共中央政治局常委李克强、栗战书、汪洋、赵乐际、韩正出席会议，中共中央政治局常委、中央“不忘初心、牢记使命”主题教育领导小组组长王沪宁作总结讲话。</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b w:val="0"/>
          <w:bCs/>
          <w:sz w:val="32"/>
          <w:szCs w:val="32"/>
        </w:rPr>
      </w:pPr>
      <w:r>
        <w:rPr>
          <w:rFonts w:hint="eastAsia" w:ascii="仿宋_GB2312" w:eastAsia="仿宋_GB2312"/>
          <w:b w:val="0"/>
          <w:bCs/>
          <w:sz w:val="32"/>
          <w:szCs w:val="32"/>
        </w:rPr>
        <w:t>习近平强调，党的十九大决定，以县处级以上领导干部为重点，在全党开展“不忘初心、牢记使命”主题教育。今年是中华人民共和国成立70周年，也是我们党在全国执政第70个年头，在这个时刻开展这次主题教育，正当其时。</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b w:val="0"/>
          <w:bCs/>
          <w:sz w:val="32"/>
          <w:szCs w:val="32"/>
        </w:rPr>
      </w:pPr>
      <w:r>
        <w:rPr>
          <w:rFonts w:hint="eastAsia" w:ascii="仿宋_GB2312" w:eastAsia="仿宋_GB2312"/>
          <w:b w:val="0"/>
          <w:bCs/>
          <w:sz w:val="32"/>
          <w:szCs w:val="32"/>
        </w:rPr>
        <w:t>习近平指出，开展这次主题教育，是用新时代中国特色社会主义思想武装全党的迫切需要，是推进新时代党的建设的迫切需要，是保持党同人民群众血肉联系的迫切需要，是实现党的十九大确定的目标任务的迫切需要。开展这次主题教育，就是要坚持思想建党、理论强党，坚持学思用贯通、知信行统一，推动广大党员干部全面系统学、深入思考学、联系实际学，不断增强“四个意识”、坚定“四个自信”、做到“两个维护”，筑牢信仰之基、补足精神之钙、把稳思想之舵；就是要认真贯彻新时代党的建设总要求，奔着问题去，以刮骨疗伤的勇气、坚忍不拔的韧劲坚决予以整治，同一切影响党的先进性、弱化党的纯洁性的问题作坚决斗争，努力把我们党建设得更加坚强有力；就是要继续教育引导广大党员干部自觉践行党的根本宗旨，把群众观点、群众路线深深植根于思想中、具体落实到行动上，着力解决群众最关心最现实的利益问题，不断增强人民群众对党的信任和信心，筑牢党长期执政最可靠的阶级基础和群众根基；就是要教育引导广大党员干部发扬革命传统和优良作风，团结带领人民把党的十九大绘就的宏伟蓝图一步一步变为美好现实。</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b w:val="0"/>
          <w:bCs/>
          <w:sz w:val="32"/>
          <w:szCs w:val="32"/>
        </w:rPr>
      </w:pPr>
      <w:r>
        <w:rPr>
          <w:rFonts w:hint="eastAsia" w:ascii="仿宋_GB2312" w:eastAsia="仿宋_GB2312"/>
          <w:b w:val="0"/>
          <w:bCs/>
          <w:sz w:val="32"/>
          <w:szCs w:val="32"/>
        </w:rPr>
        <w:t>习近平强调，党中央对这次主题教育的总要求、目标任务、方法步骤作出了明确规定，要准确把握党中央精神，结合本地区本部门本单位实际，对准目标，积极推进，确保取得预期效果。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b w:val="0"/>
          <w:bCs/>
          <w:sz w:val="32"/>
          <w:szCs w:val="32"/>
        </w:rPr>
      </w:pPr>
      <w:r>
        <w:rPr>
          <w:rFonts w:hint="eastAsia" w:ascii="仿宋_GB2312" w:eastAsia="仿宋_GB2312"/>
          <w:b w:val="0"/>
          <w:bCs/>
          <w:sz w:val="32"/>
          <w:szCs w:val="32"/>
        </w:rPr>
        <w:t>习近平指出，“守初心、担使命，找差距、抓落实”的总要求，是根据新时代党的建设任务、针对党内存在的突出问题、结合这次主题教育的特点提出来的。守初心，就是要牢记全心全意为人民服务的根本宗旨，以坚定的理想信念坚守初心，牢记人民对美好生活的向往就是我们的奋斗目标，时刻不忘我们党来自人民、根植人民，永远不能脱离群众、轻视群众、漠视群众疾苦。担使命，就是要牢记我们党肩负的实现中华民族伟大复兴的历史使命，勇于担当负责，积极主动作为，保持斗争精神，敢于直面风险挑战，以坚忍不拔的意志和无私无畏的勇气战胜前进道路上的一切艰难险阻。找差距，就是要对照新时代中国特色社会主义思想和党中央决策部署，对照党章党规，对照人民群众新期待，对照先进典型、身边榜样，坚持高标准、严要求，有的放矢进行整改。抓落实，就是要把新时代中国特色社会主义思想转化为推进改革发展稳定和党的建设各项工作的实际行动，把初心使命变成党员干部锐意进取、开拓创新的精气神和埋头苦干、真抓实干的自觉行动，力戒形式主义、官僚主义，推动党的路线方针政策落地生根，推动解决人民群众反映强烈的突出问题，不断增强人民群众获得感、幸福感、安全感。“守初心、担使命，找差距、抓落实”是一个相互联系的整体，要全面把握，贯穿主题教育全过程。</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b w:val="0"/>
          <w:bCs/>
          <w:sz w:val="32"/>
          <w:szCs w:val="32"/>
        </w:rPr>
      </w:pPr>
      <w:r>
        <w:rPr>
          <w:rFonts w:hint="eastAsia" w:ascii="仿宋_GB2312" w:eastAsia="仿宋_GB2312"/>
          <w:b w:val="0"/>
          <w:bCs/>
          <w:sz w:val="32"/>
          <w:szCs w:val="32"/>
        </w:rPr>
        <w:t>习近平强调，理论学习有收获，重点是教育引导广大党员干部在原有学习的基础上取得新进步，加深对新时代中国特色社会主义思想和党中央大政方针的理解，学深悟透、融会贯通，增强贯彻落实的自觉性和坚定性，提高运用党的创新理论指导实践、推动工作的能力。思想政治受洗礼，重点是教育引导广大党员干部坚定对马克思主义的信仰、对中国特色社会主义的信念，传承红色基因，增强“四个意识”、坚定“四个自信”、做到“两个维护”，自觉在思想上政治上行动上同党中央保持高度一致，始终忠诚于党、忠诚于人民、忠诚于马克思主义。干事创业敢担当，重点是教育引导广大党员干部以强烈的政治责任感和历史使命感，保持只争朝夕、奋发有为的奋斗姿态和越是艰险越向前的斗争精神，以钉钉子精神抓工作落实，努力创造经得起实践、人民、历史检验的实绩。为民服务解难题，重点是教育引导广大党员干部坚守人民立场，树立以人民为中心的发展理念，增进同人民群众的感情，自觉同人民想在一起、干在一起，着力解决群众的操心事、烦心事，以为民谋利、为民尽责的实际成效取信于民。清正廉洁作表率，重点是教育引导广大党员干部保持为民务实清廉的政治本色，自觉同特权思想和特权现象作斗争，坚决预防和反对腐败，清清白白为官、干干净净做事、老老实实做人。</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b w:val="0"/>
          <w:bCs/>
          <w:sz w:val="32"/>
          <w:szCs w:val="32"/>
        </w:rPr>
      </w:pPr>
      <w:r>
        <w:rPr>
          <w:rFonts w:hint="eastAsia" w:ascii="仿宋_GB2312" w:eastAsia="仿宋_GB2312"/>
          <w:b w:val="0"/>
          <w:bCs/>
          <w:sz w:val="32"/>
          <w:szCs w:val="32"/>
        </w:rPr>
        <w:t>习近平指出，各地区各部门各单位要结合实际，创造性开展工作，把学习教育、调查研究、检视问题、整改落实贯穿主题教育全过程，努力取得最好成效。要强化理论武装，深入开展革命传统教育、形势政策教育、先进典型教育和警示教育，聚焦解决思想根子问题，自觉对表对标，增强学习教育针对性、实效性、感染力。要教育引导广大党员干部了解民情、掌握实情，搞清楚问题是什么、症结在哪里，拿出破解难题的实招、硬招。要教育党员干部以刀刃向内的自我革命精神，广泛听取意见，认真检视反思，把问题找实、把根源挖深，明确努力方向和改进措施，切实把问题解决好。要把“改”字贯穿始终，立查立改、即知即改，能够当下改的，明确时限和要求，按期整改到位；一时解决不了的，要盯住不放，通过不断深化认识、增强自觉，明确阶段目标，持续整改。各地区各部门各单位要有针对性地列出需要整治的突出问题，进行集中治理。专项整治情况要以适当方式向党员干部群众进行通报，对专项整治中发现的违纪违法问题，要严肃查处。</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b w:val="0"/>
          <w:bCs/>
          <w:sz w:val="32"/>
          <w:szCs w:val="32"/>
        </w:rPr>
      </w:pPr>
      <w:r>
        <w:rPr>
          <w:rFonts w:hint="eastAsia" w:ascii="仿宋_GB2312" w:eastAsia="仿宋_GB2312"/>
          <w:b w:val="0"/>
          <w:bCs/>
          <w:sz w:val="32"/>
          <w:szCs w:val="32"/>
        </w:rPr>
        <w:t>习近平强调，这次主题教育在中央政治局常委会领导下开展。各级党委（党组）要把主体责任扛起来，主要领导同志要担负起第一责任人责任。党委（党组）成员要认真履行“一岗双责”，对分管领域加强指导督促。领导机关和领导干部要先学一步、学深一点，先改起来、改实一点，同时要担负好领导指导责任，抓好所属单位党组织的主题教育。各级党委（党组）要加强督促指导。中央指导组要进行巡回指导，加强对各地区各部门各单位开展主题教育的督促指导。省区市党委和行业系统主管部门党组（党委）要派出巡回指导组。要宣传正面典型，宣传党员干部身边可信可学的先进人物，推广一批可复制可普及的好经验。要深刻剖析反面典型，以案例明法纪、促整改，发挥警示作用。</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b w:val="0"/>
          <w:bCs/>
          <w:sz w:val="32"/>
          <w:szCs w:val="32"/>
        </w:rPr>
      </w:pPr>
      <w:r>
        <w:rPr>
          <w:rFonts w:hint="eastAsia" w:ascii="仿宋_GB2312" w:eastAsia="仿宋_GB2312"/>
          <w:b w:val="0"/>
          <w:bCs/>
          <w:sz w:val="32"/>
          <w:szCs w:val="32"/>
        </w:rPr>
        <w:t>习近平指出，各地区各部门各单位要坚持围绕中心、服务大局，把开展主题教育同完成改革发展稳定各项任务结合起来，同做好稳增长、促改革、调结构、惠民生、防风险、保稳定各项工作结合起来，同党中央部署正在做的事结合起来，使党员干部焕发出来的热情转化为攻坚克难、干事创业的实际成果。要力戒形式主义、官僚主义，教育引导党员干部树立正确政绩观，真抓实干、转变作风。主题教育本身要注重实际效果，解决实质问题。</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b w:val="0"/>
          <w:bCs/>
          <w:sz w:val="32"/>
          <w:szCs w:val="32"/>
        </w:rPr>
      </w:pPr>
      <w:r>
        <w:rPr>
          <w:rFonts w:hint="eastAsia" w:ascii="仿宋_GB2312" w:eastAsia="仿宋_GB2312"/>
          <w:b w:val="0"/>
          <w:bCs/>
          <w:sz w:val="32"/>
          <w:szCs w:val="32"/>
        </w:rPr>
        <w:t>王沪宁在总结讲话中表示，习近平总书记的重要讲话深刻阐述了开展主题教育的重大意义，深刻阐明了主题教育的目标要求和重点措施，对开展主题教育提出了明确要求，具有很强的政治性、思想性、针对性、指导性，是开展“不忘初心、牢记使命”主题教育的根本指针，是新时代加强党的建设的纲领性文献。全党同志要认真学习领会，自觉把思想统一到习近平总书记重要讲话精神上来，抓好贯彻落实。</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b w:val="0"/>
          <w:bCs/>
          <w:sz w:val="32"/>
          <w:szCs w:val="32"/>
        </w:rPr>
      </w:pPr>
      <w:r>
        <w:rPr>
          <w:rFonts w:hint="eastAsia" w:ascii="仿宋_GB2312" w:eastAsia="仿宋_GB2312"/>
          <w:b w:val="0"/>
          <w:bCs/>
          <w:sz w:val="32"/>
          <w:szCs w:val="32"/>
        </w:rPr>
        <w:t>中共中央政治局委员、中央书记处书记，全国人大常委会党员副委员长，国务委员，最高人民法院院长，最高人民检察院检察长，全国政协党员副主席出席会议。</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b w:val="0"/>
          <w:bCs/>
          <w:sz w:val="32"/>
          <w:szCs w:val="32"/>
        </w:rPr>
      </w:pPr>
      <w:r>
        <w:rPr>
          <w:rFonts w:hint="eastAsia" w:ascii="仿宋_GB2312" w:eastAsia="仿宋_GB2312"/>
          <w:b w:val="0"/>
          <w:bCs/>
          <w:sz w:val="32"/>
          <w:szCs w:val="32"/>
        </w:rPr>
        <w:t>中央“不忘初心、牢记使命”主题教育领导小组成员，各省区市和副省级城市、新疆生产建设兵团党委有关负责同志，中央和国家机关各部门、各人民团体，中管金融企业、部分国有重要骨干企业和高校，军队有关单位负责同志，“不忘初心、牢记使命”主题教育中央指导组各组组长、副组长等参加会议。会议以电视电话会议形式召开，各省区市和副省级城市、新疆生产建设兵团设分会场。</w:t>
      </w:r>
    </w:p>
    <w:p>
      <w:pPr>
        <w:keepNext w:val="0"/>
        <w:keepLines w:val="0"/>
        <w:pageBreakBefore w:val="0"/>
        <w:kinsoku/>
        <w:wordWrap/>
        <w:overflowPunct/>
        <w:topLinePunct w:val="0"/>
        <w:autoSpaceDE/>
        <w:autoSpaceDN/>
        <w:bidi w:val="0"/>
        <w:adjustRightInd/>
        <w:snapToGrid/>
        <w:spacing w:line="600" w:lineRule="exact"/>
        <w:ind w:firstLine="640" w:firstLineChars="200"/>
        <w:jc w:val="right"/>
        <w:textAlignment w:val="auto"/>
        <w:rPr>
          <w:rFonts w:hint="eastAsia" w:ascii="仿宋_GB2312" w:eastAsia="仿宋_GB2312"/>
          <w:b w:val="0"/>
          <w:bCs/>
          <w:i w:val="0"/>
          <w:iCs w:val="0"/>
          <w:sz w:val="32"/>
          <w:szCs w:val="32"/>
        </w:rPr>
      </w:pPr>
      <w:r>
        <w:rPr>
          <w:rFonts w:hint="eastAsia" w:ascii="仿宋_GB2312" w:eastAsia="仿宋_GB2312"/>
          <w:b w:val="0"/>
          <w:bCs/>
          <w:i w:val="0"/>
          <w:iCs w:val="0"/>
          <w:sz w:val="32"/>
          <w:szCs w:val="32"/>
        </w:rPr>
        <w:t>（《 人民日报 》 2019年06月01日   01 版）</w:t>
      </w:r>
    </w:p>
    <w:p>
      <w:pPr>
        <w:rPr>
          <w:rFonts w:hint="eastAsia" w:ascii="仿宋_GB2312" w:eastAsia="仿宋_GB2312"/>
          <w:b w:val="0"/>
          <w:bCs/>
          <w:i w:val="0"/>
          <w:iCs w:val="0"/>
          <w:sz w:val="32"/>
          <w:szCs w:val="32"/>
        </w:rPr>
      </w:pPr>
      <w:r>
        <w:rPr>
          <w:rFonts w:hint="eastAsia" w:ascii="仿宋_GB2312" w:eastAsia="仿宋_GB2312"/>
          <w:b w:val="0"/>
          <w:bCs/>
          <w:i w:val="0"/>
          <w:iCs w:val="0"/>
          <w:sz w:val="32"/>
          <w:szCs w:val="32"/>
        </w:rPr>
        <w:br w:type="page"/>
      </w:r>
    </w:p>
    <w:p>
      <w:pPr>
        <w:keepNext w:val="0"/>
        <w:keepLines w:val="0"/>
        <w:pageBreakBefore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为新时代党的历史使命而努力奋斗</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eastAsia="楷体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不忘初心，方得始终。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中国人民谋幸福，为中华民族谋复兴，是中国共产党人的初心和使命，是激励一代代中国共产党人前赴后继、英勇奋斗的根本动力。”在“不忘初心、牢记使命”主题教育工作会议上，习近平总书记从践行党的根本宗旨、实现党的历史使命的高度，深刻阐述了中国共产党人的初心和使命，对开展主题教育提出明确要求、作出全面部署，为在全党开展主题教育指明了努力方向、提供了根本遵循，动员和激励全党同志在思想上来一次升华，在精神上来一次洗礼，牢固树立立党为公、执政为民的价值理念，砥砺不忘初心、牢记使命的精神品格，更加自觉地为新时代党的历史使命而努力奋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切向前走，都不能忘记走过的路。今年是新中国成立70周年，也是我们党在全国执政第70个年头，在这个时刻开展主题教育，正当其时。开展主题教育，是用习近平新时代中国特色社会主义思想武装全党的迫切需要，是推进新时代党的建设的迫切需要，是保持党同人民群众血肉联系的迫切需要，是实现党的十九大确定的目标任务的迫切需要。这次主题教育，是以习近平同志为核心的党中央统揽伟大斗争、伟大工程、伟大事业、伟大梦想作出的重大部署，对我们党不断进行自我革命，团结带领人民在新时代把坚持和发展中国特色社会主义这场伟大社会革命推向前进，对统筹推进“五位一体”总体布局、协调推进“四个全面”战略布局，实现“两个一百年”奋斗目标、实现中华民族伟大复兴的中国梦，具有十分重大的意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98年来，我们党团结带领人民取得了举世瞩目的伟大成就，这值得我们骄傲和自豪。同时，事业发展永无止境，我们面临的任务依然艰巨复杂、肩负的历史使命光荣而艰巨。无论面临什么样的风险挑战，中国共产党人的初心永远不能改变、追求梦想的步伐永远不会停歇。今天，开展“不忘初心、牢记使命”主题教育，根本任务就是深入学习贯彻习近平新时代中国特色社会主义思想，锤炼忠诚干净担当的政治品格，团结带领全国各族人民为实现伟大梦想共同奋斗。这次主题教育要贯彻守初心、担使命，找差距、抓落实的总要求，达到理论学习有收获、思想政治受洗礼、干事创业敢担当、为民服务解难题、清正廉洁作表率的目标。要将力戒形式主义、官僚主义作为主题教育重要内容，教育引导党员干部牢记党的宗旨，坚持实事求是的思想路线，树立正确政绩观，真抓实干，转变作风。要把学习教育、调查研究、检视问题、整改落实贯穿全过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总书记反复强调，“崇尚实干、狠抓落实”。这次主题教育，时间紧、任务重、要求高，各地区各部门各单位党委（党组）要高度重视，增强责任感和紧迫感，加强组织领导，强化督促指导，提高主题教育质量。要坚持思想建党、理论强党，推动全党深入学习贯彻习近平新时代中国特色社会主义思想；要贯彻新时代党的建设总要求，同一切影响党的先进性、弱化党的纯洁性的问题作坚决斗争，努力把我们党建设得更加坚强有力；要坚持以人民为中心，把群众观点和群众路线深深植根于思想中、具体落实到行动上，不断巩固党执政的阶级基础和群众基础；要引导全党同志勇担职责使命，焕发干事创业的精气神，把党的十九大精神和党中央决策部署特别是全面建成小康社会各项任务落实到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天之木，必有其根；怀山之水，必有其源”。不忘初心、牢记使命，不断增强“四个意识”、坚定“四个自信”、做到“两个维护”，继续以逢山开路、遇水架桥的开拓精神，开新局于伟大的社会革命，强体魄于伟大的自我革命，中国共产党就能永远年轻、永葆旺盛生命力和强大战斗力，中华民族伟大复兴的巨轮就能乘风破浪、胜利驶向光辉的彼岸！</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人民日报 》 2019年06月01日   01 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eastAsia="楷体_GB2312"/>
          <w:sz w:val="32"/>
          <w:szCs w:val="32"/>
        </w:rPr>
      </w:pPr>
    </w:p>
    <w:p>
      <w:pPr>
        <w:rPr>
          <w:rFonts w:hint="eastAsia" w:ascii="方正小标宋简体" w:eastAsia="方正小标宋简体"/>
          <w:sz w:val="44"/>
          <w:szCs w:val="44"/>
        </w:rPr>
      </w:pPr>
      <w:r>
        <w:rPr>
          <w:rFonts w:hint="eastAsia" w:ascii="方正小标宋简体" w:eastAsia="方正小标宋简体"/>
          <w:sz w:val="44"/>
          <w:szCs w:val="44"/>
        </w:rPr>
        <w:br w:type="page"/>
      </w:r>
    </w:p>
    <w:p>
      <w:pPr>
        <w:keepNext w:val="0"/>
        <w:keepLines w:val="0"/>
        <w:pageBreakBefore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正当其时的重大主题教育</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——论学习贯彻习近平总书记在“不忘初心、牢记使命”主题教育工作会议重要讲话</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无论我们走得多远，都不能忘记来时的路。</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在“不忘初心、牢记使命”主题教育工作会议上，习近平总书记从践行党的根本宗旨、实现党的历史使命的高度，深刻阐述了中国共产党人的初心和使命，深刻阐明了开展主题教育的重大意义、目标要求和重点措施，对开展主题教育作出全面部署，为在全党开展主题教育指明了努力方向、提供了根本遵循。</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党的十九大决定，以县处级以上领导干部为重点，在全党开展“不忘初心、牢记使命”主题教育。今年是中华人民共和国成立70周年，也是我们党在全国执政第70个年头，在这个时刻开展这次主题教育，正当其时。这次主题教育，是以习近平同志为核心的党中央统揽伟大斗争、伟大工程、伟大事业、伟大梦想作出的重大部署，是用习近平新时代中国特色社会主义思想武装全党的迫切需要，是推进新时代党的建设的迫切需要，是保持党同人民群众血肉联系的迫切需要，是实现党的十九大确定的目标任务的迫切需要。搞好这次主题教育，对我们党不断进行自我革命，团结带领人民在新时代把坚持和发展中国特色社会主义的伟大社会革命推向前进，对统筹推进“五位一体”总体布局、协调推进“四个全面”战略布局，实现“两个一百年”奋斗目标、实现中华民族伟大复兴的中国梦，都具有十分重大的意义。</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为中国人民谋幸福，为中华民族谋复兴，是中国共产党人的初心和使命，是激励一代代中国共产党人前赴后继、英勇奋斗的根本动力。开展这次主题教育，就是要坚持思想建党、理论强党，推动广大党员干部不断增强“四个意识”、坚定“四个自信”、做到“两个维护”，筑牢信仰之基、补足精神之钙、把稳思想之舵；就是要认真贯彻新时代党的建设总要求，坚决同一切影响党的先进性、弱化党的纯洁性的问题作斗争，努力把我们党建设得更加坚强有力；就是要教育引导广大党员干部自觉践行全心全意为人民服务的根本宗旨，着力解决群众最关心最现实的利益问题，不断增强人民群众对党的信任和信心，筑牢党长期执政最可靠的阶级基础和群众根基；就是要教育引导广大党员干部发扬革命传统和优良作风，团结带领人民把党的十九大绘就的宏伟蓝图一步一步变为美好现实。</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开展“不忘初心、牢记使命”主题教育，要牢牢把握守初心、担使命，找差距、抓落实的总要求，牢牢把握深入学习贯彻习近平新时代中国特色社会主义思想、锤炼忠诚干净担当的政治品格、团结带领全国各族人民为实现伟大梦想共同奋斗的根本任务，努力实现理论学习有收获、思想政治受洗礼、干事创业敢担当、为民服务解难题、清正廉洁作表率的具体目标，确保这次主题教育取得扎扎实实的成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习近平总书记在“不忘初心、牢记使命”主题教育工作会议上的重要讲话，具有很强的政治性、思想性、针对性、指导性，是开展主题教育的根本指针，是新时代加强党的建设的纲领性文献。全党同志要认真学习领会，自觉把思想统一到习近平总书记重要讲话精神上来，准确把握党中央精神，结合本地区本部门本单位实际，创造性开展工作，把学习教育、调查研究、检视问题、整改落实贯穿主题教育全过程，激发全党攻坚克难、干事创业的巨大热情，更加自觉地为新时代党的历史使命而奋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righ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人民日报 》 2019年06月02日   01 版）</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eastAsia="楷体_GB2312"/>
          <w:sz w:val="32"/>
          <w:szCs w:val="32"/>
        </w:rPr>
      </w:pPr>
    </w:p>
    <w:p>
      <w:pPr>
        <w:rPr>
          <w:rFonts w:hint="eastAsia" w:ascii="方正小标宋简体" w:eastAsia="方正小标宋简体"/>
          <w:sz w:val="44"/>
          <w:szCs w:val="44"/>
        </w:rPr>
      </w:pPr>
      <w:r>
        <w:rPr>
          <w:rFonts w:hint="eastAsia" w:ascii="方正小标宋简体" w:eastAsia="方正小标宋简体"/>
          <w:sz w:val="44"/>
          <w:szCs w:val="44"/>
        </w:rPr>
        <w:br w:type="page"/>
      </w:r>
    </w:p>
    <w:p>
      <w:pPr>
        <w:keepNext w:val="0"/>
        <w:keepLines w:val="0"/>
        <w:pageBreakBefore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认真贯彻主题教育总要求</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——论学习贯彻习近平总书记在“不忘初心、牢记使命”主题教育工作会议重要讲话</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举一纲而万目张，解一卷而众篇明。</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守初心、担使命，找差距、抓落实”，在“不忘初心、牢记使命”主题教育工作会议上，习近平总书记明确提出主题教育的总要求。这一总要求，根据的是新时代党的建设任务、针对的是党内存在的突出问题、结合的是这次主题教育的特点，具有很强的现实针对性和战略指导性。</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守初心，就是要牢记全心全意为人民服务的根本宗旨，以坚定的理想信念坚守初心，牢记人民对美好生活的向往就是我们的奋斗目标；以真挚的人民情怀滋养初心，时刻不忘我们党来自人民、根植人民，人民群众的支持和拥护是我们胜利前进的不竭力量源泉；以牢固的公仆意识践行初心，永远铭记人民是共产党人的衣食父母，共产党人是人民的勤务员，永远不能脱离群众、轻视群众、漠视群众疾苦。</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担使命，就是要牢记我们党肩负的实现中华民族伟大复兴的历史使命，勇于担当负责，积极主动作为，用科学的理念、长远的眼光、务实的作风谋划事业；保持斗争精神，敢于直面风险挑战，知重负重、攻坚克难，以坚忍不拔的意志和无私无畏的勇气战胜前进道路上的一切艰难险阻；在实践历练中增长经验智慧，在经风雨、见世面中壮筋骨、长才干。</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找差距，就是要对照习近平新时代中国特色社会主义思想和党中央决策部署，对照党章党规，对照人民群众新期待，对照先进典型、身边榜样，坚持高标准、严要求，找一找在增强“四个意识”、坚定“四个自信”、做到“两个维护”方面存在哪些差距，找一找在知敬畏、存戒惧、守底线方面存在哪些差距，找一找在群众观点、群众立场、群众感情、服务群众方面存在哪些差距，找一找在思想觉悟、能力素质、道德修养、作风形象方面存在哪些差距，有的放矢进行整改。</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抓落实，就是要把习近平新时代中国特色社会主义思想转化为推进改革发展稳定和党的建设各项工作的实际行动，把初心使命变成党员干部锐意进取、开拓创新的精气神和埋头苦干、真抓实干的自觉行动，力戒形式主义、官僚主义，推动党的路线方针政策落地生根，推动解决人民群众反映强烈的突出问题，不断增强人民群众获得感、幸福感、安全感。</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共产党人干革命、搞建设、抓改革，从来都是为了解决中国的现实问题。开展主题教育，紧紧围绕“守初心、担使命，找差距、抓落实”这一总要求，就要准确把握党中央精神，结合本地区本部门本单位实际，明确方向，积极推进，确保取得预期效果；就要深刻理解“守初心、担使命，找差距、抓落实”是一个相互联系的整体，全面把握总要求，将其贯穿主题教育全过程。</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初心如磐，使命在肩。98年来，我们党对于自己的初心矢志不渝，对于自己的使命义无反顾。今天，面对世界百年未有之大变局，面对中华民族伟大复兴的光明前景，以开展主题教育永葆共产党人政治本色，我们就能更好地以党的自我革命来推动党领导人民进行的伟大社会革命，不断从胜利走向新胜利。</w:t>
      </w:r>
    </w:p>
    <w:p>
      <w:pPr>
        <w:keepNext w:val="0"/>
        <w:keepLines w:val="0"/>
        <w:pageBreakBefore w:val="0"/>
        <w:kinsoku/>
        <w:wordWrap/>
        <w:overflowPunct/>
        <w:topLinePunct w:val="0"/>
        <w:autoSpaceDE/>
        <w:autoSpaceDN/>
        <w:bidi w:val="0"/>
        <w:adjustRightInd/>
        <w:snapToGrid/>
        <w:spacing w:line="600" w:lineRule="exact"/>
        <w:ind w:firstLine="640" w:firstLineChars="200"/>
        <w:jc w:val="righ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人民日报 》 2019年06月03日   01 版）</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eastAsia="楷体_GB2312"/>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eastAsia="楷体_GB2312"/>
          <w:sz w:val="32"/>
          <w:szCs w:val="32"/>
        </w:rPr>
      </w:pPr>
    </w:p>
    <w:p>
      <w:pPr>
        <w:rPr>
          <w:rFonts w:hint="eastAsia" w:ascii="方正小标宋简体" w:eastAsia="方正小标宋简体"/>
          <w:sz w:val="44"/>
          <w:szCs w:val="44"/>
        </w:rPr>
      </w:pPr>
      <w:r>
        <w:rPr>
          <w:rFonts w:hint="eastAsia" w:ascii="方正小标宋简体" w:eastAsia="方正小标宋简体"/>
          <w:sz w:val="44"/>
          <w:szCs w:val="44"/>
        </w:rPr>
        <w:br w:type="page"/>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坚持思想建党理论强党</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——论学习贯彻习近平总书记在“不忘初心、牢记使命”主题教育工作会议重要讲话</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政治上的坚定、党性上的坚定，都离不开理论上的坚定。中国共产党之所以能够历经艰难困苦而不断发展壮大，很重要的一个原因就是我们党始终重视思想建党、理论强党。</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牢牢把握深入学习贯彻新时代中国特色社会主义思想、锤炼忠诚干净担当的政治品格、团结带领全国各族人民为实现伟大梦想共同奋斗的根本任务”，在“不忘初心、牢记使命”主题教育工作会议上，习近平总书记明确提出这次主题教育的根本任务，深刻阐述了强化理论武装的重要意义，为全党开展主题教育指明了努力方向。牢牢把握这一根本任务，坚持思想建党、理论强党，用习近平新时代中国特色社会主义思想武装全党，才能使全党更加坚定自觉地为新时代党的历史使命而奋斗。</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共产党从诞生之日起，就把马克思主义确立为自己的指导思想。党一贯重视从思想上建党，一贯重视用马克思主义理论武装全党，始终把思想理论建设放在党的建设首位，这是我们党保持和发展先进性的一条基本经验。从延安整风运动以来，我们党开展的历次集中教育活动，都以思想教育、理论学习打头。今天，我们党在中国这样一个有着近14亿人口的大国执政，面对十分复杂的国内外环境，肩负艰巨繁重的执政使命，如果缺乏理论思维，就难以保持政治上的清醒坚定，也难以战胜各种风险挑战。开展这次“不忘初心、牢记使命”主题教育，要把强化理论武装作为根本性任务，聚焦解决思想根子问题，巩固全党全国人民团结奋斗的共同思想基础。</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理论创新每前进一步，理论武装就要跟进一步。习近平新时代中国特色社会主义思想，是当代中国马克思主义、21世纪马克思主义，是党和国家必须长期坚持的指导思想。深入学习贯彻习近平新时代中国特色社会主义思想，不断加深对这一党的创新理论重大意义、科学体系、丰富内涵的理解，学深悟透、融会贯通、真信笃行，才能增强贯彻落实的自觉性坚定性，提高运用党的创新理论指导实践、推动工作的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处级以上领导干部是执政兴国的骨干力量，必须在学懂弄通做实习近平新时代中国特色社会主义思想上下功夫、作表率，确保全党思想意志统一、行动步调一致。认认真真学原著悟原理是搞好这次主题教育的基础，要将学习贯彻始终，教育引导广大党员干部在原有学习的基础上取得新进步、达到新高度，把学习成效体现到增强党性、提高能力、改进作风、推动工作上来。目前，一些党员干部在理论学习上同党中央要求相比还存在不小差距，没有做到往深里走、往心里走、往实里走。要坚持学思用贯通、知信行统一，推动广大党员干部全面系统学、深入思考学、联系实际学，不断增强“四个意识”、坚定“四个自信”、做到“两个维护”，筑牢信仰之基、补足精神之钙、把稳思想之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理论一经群众掌握，就会变成强大的物质力量。坚持以习近平新时代中国特色社会主义思想武装头脑、指导实践、推动工作，我们就一定能够引领承载着中国人民伟大梦想的船破浪前进，开创中华民族伟大复兴更加光明的前景。</w:t>
      </w:r>
    </w:p>
    <w:p>
      <w:pPr>
        <w:keepNext w:val="0"/>
        <w:keepLines w:val="0"/>
        <w:pageBreakBefore w:val="0"/>
        <w:kinsoku/>
        <w:wordWrap/>
        <w:overflowPunct/>
        <w:topLinePunct w:val="0"/>
        <w:autoSpaceDE/>
        <w:autoSpaceDN/>
        <w:bidi w:val="0"/>
        <w:adjustRightInd/>
        <w:snapToGrid/>
        <w:spacing w:line="600" w:lineRule="exact"/>
        <w:ind w:firstLine="643"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人民日报 》 2019年06月04日   01 版）</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600" w:lineRule="exact"/>
        <w:ind w:firstLine="420" w:firstLineChars="200"/>
        <w:jc w:val="center"/>
        <w:textAlignment w:val="auto"/>
        <w:rPr>
          <w:rFonts w:hint="eastAsia"/>
        </w:rPr>
      </w:pPr>
    </w:p>
    <w:p>
      <w:pPr>
        <w:keepNext w:val="0"/>
        <w:keepLines w:val="0"/>
        <w:pageBreakBefore w:val="0"/>
        <w:kinsoku/>
        <w:wordWrap/>
        <w:overflowPunct/>
        <w:topLinePunct w:val="0"/>
        <w:autoSpaceDE/>
        <w:autoSpaceDN/>
        <w:bidi w:val="0"/>
        <w:adjustRightInd/>
        <w:snapToGrid/>
        <w:spacing w:line="600" w:lineRule="exact"/>
        <w:ind w:firstLine="800" w:firstLineChars="200"/>
        <w:textAlignment w:val="auto"/>
        <w:rPr>
          <w:rFonts w:hint="eastAsia" w:ascii="方正小标宋简体" w:hAnsi="方正小标宋简体" w:eastAsia="方正小标宋简体" w:cs="方正小标宋简体"/>
          <w:color w:val="222222"/>
          <w:kern w:val="0"/>
          <w:sz w:val="40"/>
          <w:szCs w:val="40"/>
          <w:lang w:val="en-US" w:eastAsia="zh-CN" w:bidi="ar"/>
        </w:rPr>
      </w:pPr>
      <w:r>
        <w:rPr>
          <w:rFonts w:hint="eastAsia" w:ascii="方正小标宋简体" w:hAnsi="方正小标宋简体" w:eastAsia="方正小标宋简体" w:cs="方正小标宋简体"/>
          <w:color w:val="222222"/>
          <w:kern w:val="0"/>
          <w:sz w:val="40"/>
          <w:szCs w:val="40"/>
          <w:lang w:val="en-US" w:eastAsia="zh-CN" w:bidi="ar"/>
        </w:rPr>
        <w:br w:type="page"/>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深化文明交流互鉴 共建亚洲命运共同体</w:t>
      </w:r>
    </w:p>
    <w:p>
      <w:pPr>
        <w:keepNext w:val="0"/>
        <w:keepLines w:val="0"/>
        <w:pageBreakBefore w:val="0"/>
        <w:kinsoku/>
        <w:wordWrap/>
        <w:overflowPunct/>
        <w:topLinePunct w:val="0"/>
        <w:autoSpaceDE/>
        <w:autoSpaceDN/>
        <w:bidi w:val="0"/>
        <w:adjustRightInd/>
        <w:snapToGrid/>
        <w:spacing w:line="600" w:lineRule="exact"/>
        <w:ind w:firstLine="640" w:firstLineChars="200"/>
        <w:jc w:val="center"/>
        <w:textAlignment w:val="auto"/>
        <w:rPr>
          <w:rFonts w:hint="eastAsia" w:ascii="宋体" w:hAnsi="宋体" w:eastAsia="宋体" w:cs="宋体"/>
          <w:sz w:val="32"/>
          <w:szCs w:val="32"/>
        </w:rPr>
      </w:pPr>
      <w:r>
        <w:rPr>
          <w:rFonts w:hint="eastAsia" w:ascii="宋体" w:hAnsi="宋体" w:eastAsia="宋体" w:cs="宋体"/>
          <w:sz w:val="32"/>
          <w:szCs w:val="32"/>
        </w:rPr>
        <w:t>——在亚洲文明对话大会开幕式上的主旨演讲</w:t>
      </w:r>
    </w:p>
    <w:p>
      <w:pPr>
        <w:keepNext w:val="0"/>
        <w:keepLines w:val="0"/>
        <w:pageBreakBefore w:val="0"/>
        <w:kinsoku/>
        <w:wordWrap/>
        <w:overflowPunct/>
        <w:topLinePunct w:val="0"/>
        <w:autoSpaceDE/>
        <w:autoSpaceDN/>
        <w:bidi w:val="0"/>
        <w:adjustRightInd/>
        <w:snapToGrid/>
        <w:spacing w:line="600" w:lineRule="exact"/>
        <w:ind w:firstLine="640" w:firstLineChars="200"/>
        <w:jc w:val="center"/>
        <w:textAlignment w:val="auto"/>
        <w:rPr>
          <w:rFonts w:hint="eastAsia" w:ascii="宋体" w:hAnsi="宋体" w:eastAsia="宋体" w:cs="宋体"/>
          <w:sz w:val="32"/>
          <w:szCs w:val="32"/>
        </w:rPr>
      </w:pPr>
      <w:r>
        <w:rPr>
          <w:rFonts w:hint="eastAsia" w:ascii="宋体" w:hAnsi="宋体" w:eastAsia="宋体" w:cs="宋体"/>
          <w:sz w:val="32"/>
          <w:szCs w:val="32"/>
        </w:rPr>
        <w:t>中华人民共和国主席 习近平</w:t>
      </w:r>
    </w:p>
    <w:p>
      <w:pPr>
        <w:keepNext w:val="0"/>
        <w:keepLines w:val="0"/>
        <w:pageBreakBefore w:val="0"/>
        <w:kinsoku/>
        <w:wordWrap/>
        <w:overflowPunct/>
        <w:topLinePunct w:val="0"/>
        <w:autoSpaceDE/>
        <w:autoSpaceDN/>
        <w:bidi w:val="0"/>
        <w:adjustRightInd/>
        <w:snapToGrid/>
        <w:spacing w:line="600" w:lineRule="exact"/>
        <w:ind w:firstLine="640" w:firstLineChars="200"/>
        <w:jc w:val="center"/>
        <w:textAlignment w:val="auto"/>
        <w:rPr>
          <w:rFonts w:hint="eastAsia" w:ascii="宋体" w:hAnsi="宋体"/>
          <w:sz w:val="32"/>
          <w:szCs w:val="32"/>
        </w:rPr>
      </w:pP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rPr>
        <w:t>尊敬的各位国家元首、政府首脑、国际组织负责人，</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rPr>
        <w:t>尊敬的各位嘉宾，</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rPr>
        <w:t>女士们，先生们，朋友们：</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在这个草木生长的美好季节，来自亚洲47个国家和五大洲的各方嘉宾，为深化文明交流互鉴共聚一堂，共襄盛举。首先，我谨代表中国政府和中国人民，并以我个人的名义，对亚洲文明对话大会的召开，表示诚挚的祝贺！对各位嘉宾的到来，表示热烈的欢迎！</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当前，世界多极化、经济全球化、文化多样化、社会信息化深入发展，人类社会充满希望。同时，国际形势的不稳定性不确定性更加突出，人类面临的全球性挑战更加严峻，需要世界各国齐心协力、共同应对。</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应对共同挑战、迈向美好未来，既需要经济科技力量，也需要文化文明力量。亚洲文明对话大会，为促进亚洲及世界各国文明开展平等对话、交流互鉴、相互启迪提供了一个新的平台。</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女士们、先生们、朋友们！</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亚洲是人类最早的定居地之一，也是人类文明的重要发祥地。亚洲地大物博、山河秀美，在世界三分之一的陆地上居住着全球三分之二的人口，47个国家、1000多个民族星罗棋布。从公元前数千年起，生活在底格里斯河—幼发拉底河、印度河—恒河、黄河—长江等流域的人们，开始耕耘灌溉、铸器造皿、建设家园。一代又一代亚洲先民历经岁月洗礼，把生产生活实践镌刻成悠久历史、积淀成深厚文明。广袤富饶的平原，碧波荡漾的水乡，辽阔壮美的草原，浩瀚无垠的沙漠，奔腾不息的江海，巍峨挺拔的山脉，承载和滋润了多彩的亚洲文明。</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在数千年发展历程中，亚洲人民创造了辉煌的文明成果。《诗经》、《论语》、《塔木德》、《一千零一夜》、《梨俱吠陀》、《源氏物语》等名篇经典，楔形文字、地图、玻璃、阿拉伯数字、造纸术、印刷术等发明创造，长城、麦加大清真寺、泰姬陵、吴哥窟等恢宏建筑……都是人类文明的宝贵财富。各种文明在这片土地上交相辉映，谱写了亚洲文明发展史诗。</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亚洲先人们早就开始了文明交流互鉴。丝绸之路、茶叶之路、香料之路等古老商路，助推丝绸、茶叶、陶瓷、香料、绘画雕塑等风靡亚洲各国，记录着亚洲先人们交往交流、互通有无的文明对话。现在，“一带一路”、“两廊一圈”、“欧亚经济联盟”等拓展了文明交流互鉴的途径，各国在科技、教育、文化、卫生、民间交往等领域的合作蓬勃开展，亚洲文明也在自身内部及同世界文明的交流互鉴中发展壮大。</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璀璨的亚洲文明，为世界文明发展史书写了浓墨重彩的篇章，人类文明因亚洲而更加绚烂多姿。从宗教到哲学、从道德到法律、从文学到绘画、从戏剧到音乐、从城市到乡村，亚洲形成了覆盖广泛的世俗礼仪、写下了传承千年的不朽巨著、留下了精湛深邃的艺术瑰宝、形成了种类多样的制度成果，为世界提供了丰富的文明选择。</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回顾历史、展望世界，我们应该增强文明自信，在先辈们铸就的光辉成就的基础上，坚持同世界其他文明交流互鉴，努力续写亚洲文明新辉煌。</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女士们、先生们、朋友们！</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亚洲各国山水相连、人文相亲，有着相似的历史境遇、相同的梦想追求。面向未来，我们应该把握大势、顺应潮流，努力把亚洲人民对美好生活的向往变成现实。</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亚洲人民期待一个和平安宁的亚洲。维护和平是每个国家都应该肩负起来的责任。没有和平，冲突不断甚至战火纷飞，经济增长、民生改善、社会稳定、人民往来等都会沦为空谈。亚洲各国人民希望远离恐惧，实现安居乐业、普遍安全，希望各国互尊互信、和睦相处，广泛开展跨国界、跨时空、跨文明的交往活动，共同维护比金子还珍贵的和平时光。</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亚洲人民期待一个共同繁荣的亚洲。经济发展是文明存续的有力支撑，繁荣富强是国家进步的重要基石。亚洲一些民众特别是妇女儿童正忍受着贫困、饥饿、疾病的折磨，这样的局面必须改变。亚洲各国人民希望远离贫困、富足安康，希望各国合力推进开放、包容、普惠、平衡、共赢的经济全球化，共同消除一些国家民众依然面临的贫穷落后，共同为孩子们创造衣食无忧的生活，让幸福和欢乐走进每一个家庭。</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亚洲人民期待一个开放融通的亚洲。亚洲近几十年快速发展，一条十分重要的经验就是敞开大门，主动融入世界经济发展潮流。如果各国重新回到一个个自我封闭的孤岛，人类文明就将因老死不相往来而丧失生机活力。亚洲各国人民希望远离封闭、融会通达，希望各国秉持开放精神，推进政策沟通、设施联通、贸易畅通、资金融通、民心相通，共同构建亚洲命运共同体、人类命运共同体。</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女士们、先生们、朋友们！</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文明因多样而交流，因交流而互鉴，因互鉴而发展。我们要加强世界上不同国家、不同民族、不同文化的交流互鉴，夯实共建亚洲命运共同体、人类命运共同体的人文基础。为此，我愿提出4点主张。</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第一，坚持相互尊重、平等相待。每一种文明都扎根于自己的生存土壤，凝聚着一个国家、一个民族的非凡智慧和精神追求，都有自己存在的价值。人类只有肤色语言之别，文明只有姹紫嫣红之别，但绝无高低优劣之分。认为自己的人种和文明高人一等，执意改造甚至取代其他文明，在认识上是愚蠢的，在做法上是灾难性的！如果人类文明变得只有一个色调、一个模式了，那这个世界就太单调了，也太无趣了！我们应该秉持平等和尊重，摒弃傲慢和偏见，加深对自身文明和其他文明差异性的认知，推动不同文明交流对话、和谐共生。</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我访问过世界上许多地方，最吸引我的就是韵味不同的文明，如中亚的古城撒马尔罕、埃及的卢克索神庙、新加坡的圣淘沙、泰国的曼谷玉佛寺、希腊的雅典卫城等。中国愿同各国开展亚洲文化遗产保护行动，为更好传承文明提供必要支撑。</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第二，坚持美人之美、美美与共。每一种文明都是美的结晶，都彰显着创造之美。一切美好的事物都是相通的。人们对美好事物的向往，是任何力量都无法阻挡的！各种文明本没有冲突，只是要有欣赏所有文明之美的眼睛。我们既要让本国文明充满勃勃生机，又要为他国文明发展创造条件，让世界文明百花园群芳竞艳。</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文明之美集中体现在哲学、社会科学等经典著作和文学、音乐、影视剧等文艺作品之中。现在，大量外国优秀文化产品进入中国，许多中国优秀文化产品走向世界。中国愿同有关国家一道，实施亚洲经典著作互译计划和亚洲影视交流合作计划，帮助人们加深对彼此文化的理解和欣赏，为展示和传播文明之美打造交流互鉴平台。</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第三，坚持开放包容、互学互鉴。一切生命有机体都需要新陈代谢，否则生命就会停止。文明也是一样，如果长期自我封闭，必将走向衰落。交流互鉴是文明发展的本质要求。只有同其他文明交流互鉴、取长补短，才能保持旺盛生命活力。文明交流互鉴应该是对等的、平等的，应该是多元的、多向的，而不应该是强制的、强迫的，不应该是单一的、单向的。我们应该以海纳百川的宽广胸怀打破文化交往的壁垒，以兼收并蓄的态度汲取其他文明的养分，促进亚洲文明在交流互鉴中共同前进。</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人是文明交流互鉴最好的载体。深化人文交流互鉴是消除隔阂和误解、促进民心相知相通的重要途径。这些年来，中国同各国一道，在教育、文化、体育、卫生等领域搭建了众多合作平台，开辟了广泛合作渠道。中国愿同各国加强青少年、民间团体、地方、媒体等各界交流，打造智库交流合作网络，创新合作模式，推动各种形式的合作走深走实，为推动文明交流互鉴创造条件。</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第四，坚持与时俱进、创新发展。文明永续发展，既需要薪火相传、代代守护，更需要顺时应势、推陈出新。世界文明历史揭示了一个规律：任何一种文明都要与时偕行，不断吸纳时代精华。我们应该用创新增添文明发展动力、激活文明进步的源头活水，不断创造出跨越时空、富有永恒魅力的文明成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激发人们创新创造活力，最直接的方法莫过于走入不同文明，发现别人的优长，启发自己的思维。2018年，中国国内居民出境超过1.6亿人次，入境游客超过1.4亿人次，这是促进中外文明交流互鉴的重要力量。中国愿同各国实施亚洲旅游促进计划，为促进亚洲经济发展、增进亚洲人民友谊贡献更大力量。</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女士们、先生们、朋友们！</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中华文明是亚洲文明的重要组成部分。自古以来，中华文明在继承创新中不断发展，在应时处变中不断升华，积淀着中华民族最深沉的精神追求，是中华民族生生不息、发展壮大的丰厚滋养。中国的造纸术、火药、印刷术、指南针、天文历法、哲学思想、民本理念等在世界上影响深远，有力推动了人类文明发展进程。</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中华文明是在同其他文明不断交流互鉴中形成的开放体系。从历史上的佛教东传、“伊儒会通”，到近代以来的“西学东渐”、新文化运动、马克思主义和社会主义思想传入中国，再到改革开放以来全方位对外开放，中华文明始终在兼收并蓄中历久弥新。亲仁善邻、协和万邦是中华文明一贯的处世之道，惠民利民、安民富民是中华文明鲜明的价值导向，革故鼎新、与时俱进是中华文明永恒的精神气质，道法自然、天人合一是中华文明内在的生存理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今日之中国，不仅是中国之中国，而且是亚洲之中国、世界之中国。未来之中国，必将以更加开放的姿态拥抱世界、以更有活力的文明成就贡献世界。</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女士们、先生们、朋友们！</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这次亚洲文明对话大会议题广泛、内容丰富，希望大家集思广益、畅所欲言，提出真知灼见，共同创造亚洲文明和世界文明的美好未来！</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最后，预祝亚洲文明对话大会圆满成功！</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谢谢大家。</w:t>
      </w:r>
    </w:p>
    <w:p>
      <w:pPr>
        <w:keepNext w:val="0"/>
        <w:keepLines w:val="0"/>
        <w:pageBreakBefore w:val="0"/>
        <w:kinsoku/>
        <w:wordWrap/>
        <w:overflowPunct/>
        <w:topLinePunct w:val="0"/>
        <w:autoSpaceDE/>
        <w:autoSpaceDN/>
        <w:bidi w:val="0"/>
        <w:adjustRightInd/>
        <w:snapToGrid/>
        <w:spacing w:line="600" w:lineRule="exact"/>
        <w:ind w:firstLine="643" w:firstLineChars="200"/>
        <w:jc w:val="right"/>
        <w:textAlignment w:val="auto"/>
        <w:rPr>
          <w:rFonts w:hint="eastAsia" w:ascii="仿宋_GB2312" w:eastAsia="仿宋_GB2312"/>
          <w:b/>
          <w:bCs/>
          <w:sz w:val="32"/>
          <w:szCs w:val="32"/>
        </w:rPr>
      </w:pPr>
      <w:r>
        <w:rPr>
          <w:rFonts w:hint="eastAsia" w:ascii="仿宋_GB2312" w:eastAsia="仿宋_GB2312"/>
          <w:b/>
          <w:bCs/>
          <w:sz w:val="32"/>
          <w:szCs w:val="32"/>
        </w:rPr>
        <w:t>（《 人民日报 》 2019年05月16日   02 版）</w:t>
      </w:r>
    </w:p>
    <w:p>
      <w:pPr>
        <w:keepNext w:val="0"/>
        <w:keepLines w:val="0"/>
        <w:pageBreakBefore w:val="0"/>
        <w:kinsoku/>
        <w:wordWrap/>
        <w:overflowPunct/>
        <w:topLinePunct w:val="0"/>
        <w:autoSpaceDE/>
        <w:autoSpaceDN/>
        <w:bidi w:val="0"/>
        <w:adjustRightInd/>
        <w:snapToGrid/>
        <w:spacing w:line="600" w:lineRule="exact"/>
        <w:ind w:firstLine="800" w:firstLineChars="200"/>
        <w:textAlignment w:val="auto"/>
        <w:rPr>
          <w:rFonts w:hint="eastAsia" w:ascii="方正小标宋简体" w:hAnsi="方正小标宋简体" w:eastAsia="方正小标宋简体" w:cs="方正小标宋简体"/>
          <w:color w:val="222222"/>
          <w:kern w:val="0"/>
          <w:sz w:val="40"/>
          <w:szCs w:val="40"/>
          <w:lang w:val="en-US" w:eastAsia="zh-CN" w:bidi="ar"/>
        </w:rPr>
      </w:pPr>
      <w:r>
        <w:rPr>
          <w:rFonts w:hint="eastAsia" w:ascii="方正小标宋简体" w:hAnsi="方正小标宋简体" w:eastAsia="方正小标宋简体" w:cs="方正小标宋简体"/>
          <w:color w:val="222222"/>
          <w:kern w:val="0"/>
          <w:sz w:val="40"/>
          <w:szCs w:val="40"/>
          <w:lang w:val="en-US" w:eastAsia="zh-CN" w:bidi="ar"/>
        </w:rPr>
        <w:br w:type="page"/>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在国务院第二次廉政工作会议上的讲话</w:t>
      </w:r>
    </w:p>
    <w:p>
      <w:pPr>
        <w:keepNext w:val="0"/>
        <w:keepLines w:val="0"/>
        <w:pageBreakBefore w:val="0"/>
        <w:kinsoku/>
        <w:wordWrap/>
        <w:overflowPunct/>
        <w:topLinePunct w:val="0"/>
        <w:autoSpaceDE/>
        <w:autoSpaceDN/>
        <w:bidi w:val="0"/>
        <w:adjustRightInd/>
        <w:snapToGrid/>
        <w:spacing w:line="600" w:lineRule="exact"/>
        <w:ind w:firstLine="640" w:firstLineChars="200"/>
        <w:jc w:val="center"/>
        <w:textAlignment w:val="auto"/>
        <w:rPr>
          <w:rFonts w:hint="eastAsia" w:ascii="楷体_GB2312" w:hAnsi="楷体_GB2312" w:eastAsia="楷体_GB2312" w:cs="楷体_GB2312"/>
          <w:sz w:val="32"/>
          <w:szCs w:val="32"/>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李克强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廉洁政府、持之以恒正风肃纪，打造持廉守正、勤政为民的公务员队伍，是国务院每年都要专题部署并不断深入推进的重点工作。这次会议的主要任务是，以习近平新时代中国特色社会主义思想为指导，全面贯彻党的十九大和十九届二中、三中全会精神，认真学习贯彻习近平总书记在十九届中央纪委三次全会上的重要讲话精神，按照十九届中央纪委三次全会和《政府工作报告》有关党风廉政建设要求，总结去年政府系统党风廉政建设和反腐败工作，研究部署今年重点任务。刚才，税务总局和广东省、四川省政府主要负责同志发了言，讲得都很好。下面，我讲几点意见。</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一、深入推进政府系统党风廉政建设和反腐败工作，为保持经济社会持续健康发展提供坚强保障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过去一年，是新一届政府履职的第一年。在以习近平同志为核心的党中央坚强领导下，政府系统深入贯彻全面从严治党部署和要求，紧密结合政府工作实际，采取有力举措，党风廉政建设和反腐败工作取得新进展。一是以深化改革转职能推动廉政建设、激发市场活力。有效减权限权、规范权力运行，是推进反腐倡廉的内在要求，也是使市场在资源配置中起决定性作用、更好发挥政府作用的基础条件。在政府机构改革中，我们注重将优化机构设置和职能配置结合起来，重在职能转变。同时，深入推进简政减税降费，实行全国统一的市场准入负面清单制度，取消下放一批行政审批事项，全面实施“双随机、一公开”监管，加强公平公正监管，推进“互联网+政务服务”。加大政务公开力度。我国营商环境明显改善，国际排名大幅提升。去年日均新设企业超过1.8万户，新设外资企业增长近70%，在经济下行压力加大、国际环境极为复杂的背景下，市场能有这样的表现，的确来之不易。今年以来这两方面均继续保持较快增长势头。实施这些改革举措，对于保持经济运行总体平稳、稳中有进发挥了关键作用，也从源头上抑制了寻租腐败现象的发生。二是以严明纪律肃贪腐推动政风作风转变。认真落实中央八项规定及其实施细则精神，坚定不移纠正“四风”尤其是形式主义、官僚主义。巩固国务院“约法三章”成果，继续压减“三公”经费。严肃查处各类违法违规行为，惩处一批腐败分子。三是以健全制度强监管推动公共资金资产安全高效使用。全面启动财政预算绩效管理改革，加大预决算公开力度。加强国资国企和公共资源交易监管。发挥审计监督作用，促进增收节支和挽回损失近5000亿元。四是以强化激励严问责推动改革发展政策和部署落实。开展国务院第五次大督查和专项督查，加大激励和约束力度，对真抓实干、工作成效好的地方和部门给予表扬和政策激励，对不作为、乱作为的严肃问责，对安全生产、食品安全、环境保护等重点领域失职渎职行为进行倒查追责。政府系统党风廉政建设和反腐败工作的深入推进，有效增强了政府公信力和执行力，有力促进了经济社会持续健康发展。</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充分肯定成绩的同时，也要清醒地看到，政府系统党风廉政建设和反腐败工作还存在一些问题和不足。一些地方、部门和单位贯彻全面从严治党要求不力，思想松懈、纪律松弛、作风松散。形式主义、官僚主义突出，重表态轻行动不务实，空耗精力的文件会议多、名目繁杂的督查检查考核多、流于表面的痕迹管理多，而且层层加码，让基层不堪重负。少数干部不担当不作为不尽责，工作拖沓敷衍、推诿扯皮，遇到矛盾和问题上推下卸，有的甚至弄虚作假。政府职能转变尚不到位，市场准入限制、行政审批事项还是过多，公平竞争、公正监管、公共服务存在不少短板，企业和群众对办事难办事慢、乱收费乱罚款等意见仍然较多，有的地区营商环境较差。规范权力运行的制度体系还不健全，政务公开有待加强。滋生腐败的土壤尚未根除，一些领域腐败问题多发。近期接连发生危化品爆炸、火灾等重特大安全生产事故，造成重大人员伤亡和财产损失，暴露出安全生产领域存在不少薄弱环节。政府系统党风廉政建设和反腐败斗争任重道远，必须持之以恒、常抓不懈。</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今年我国发展面临的环境更复杂更严峻，要做好打硬仗的充分准备。年初以来，随着前期实施的降准、减税等政策措施和近期发出的宏观政策信号效应显现，市场预期明显改善，经济运行总体平稳，特别是3月份以后，出现不少积极变化。一季度国内生产总值同比增长6.4%，超出了我们原来的预估。近期国际货币基金组织发布报告，再次调降世界经济增长预期，但对我国经济增长预期进行了上调。要看到经济向好的变化，坚定信心，但也不能低估困难，更不能盲目乐观。在世界经济增速整体放缓、保护主义加剧的情况下，加上我国发展中还有不少困难和问题，中国经济要顶住下行压力，是很不容易的。当前积极的因素在增多，但不稳定不确定因素也在增多，我国经济平稳运行态势尚不稳固、下行压力仍不容忽视，而且地区走势还在继续分化，特别是一些基层财政困难，很多突出矛盾和问题亟待解决。要毫不松懈地按照中央经济工作会议和《政府工作报告》部署，抓紧抓好各项工作，坚持推动发展和反腐倡廉两手抓、两促进，确保全年经济运行在合理区间，切实把党风廉政建设和反腐败工作不断引向深入。</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做好政府系统党风廉政建设和反腐败工作，要以习近平新时代中国特色社会主义思想为指导，全面贯彻党的十九大和十九届二中、三中全会精神，不忘初心、牢记使命，树牢“四个意识”，坚定“四个自信”，坚决做到“两个维护”，坚持稳中求进工作总基调，深入落实全面从严治党要求，巩固发展反腐败斗争压倒性胜利，一体推进不敢腐、不能腐、不想腐，深化标本兼治，大力加强廉洁政府建设，加快转变政府职能、提高效能，弘扬优良作风，强化责任担当，确保完成今年经济社会发展主要目标任务。</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二、强化正风肃纪，坚决把减税降费等重大决策部署落实到位</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今年《政府工作报告》已经全国人大批准，具有法定效力，各级政府要依法履行职责，突出重点，把握关键，抓好各项目标任务落实。实施更大规模减税降费，是激发市场活力、应对经济下行压力的关键之策，是推动经济结构转型升级的重大举措，也有利于压缩权力寻租空间、促进廉政建设，具有多方面的意义。对此，市场期待，社会关注。但落实好这些政策并不容易，需要调整利益格局、优化财政收支结构，需要各级政府刀刃向内、自我革命、过紧日子，需要各地区、各部门加强协同、形成合力，需要各级干部转变作风、积极作为、做大量深入细致的工作。这是硬仗中的硬仗，我们一定要本着高度负责的精神，以求真务实的态度、扎实有力的工作，坚决把减税降费政策不折不扣落到实处。</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要着力落实减税政策，确保企业有明显感受。在支持企业发展的诸多方式中，减税能使各类所有制企业普遍受益，是最为直接有效、公平普惠的办法。企业按照税制的统一调整就可以自动享受税收优惠，不需要跑部门、跑项目，这样也可以有效减少寻租腐败行为。这次减税要做到“三个确保”，确保制造业税负明显降低，确保建筑业、交通运输业等行业税负有所降低，确保其他行业税负只减不增。由于服务业原来税率就比较低，这次没有下调，但通过实施加计抵扣政策也可以实现一定规模减税。总之，通过采取普惠性减税和结构性减税相结合的办法，可以确保所有行业税负只减不增。大规模减税是推动经济结构调整优化的战略举措，也有利于“放水养鱼”、培植财源、增强发展后劲，是一举多得的重大改革。</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减税政策宣布后，市场预期明显改善，得到市场积极响应。前段时间我到地方去调研，看到一些制造业企业相关人员正在接受培训怎么填写新的增值税发票。企业普遍反映，减税将使企业大大降低成本、增加利润，有的企业利润甚至能增加10%以上，他们准备把减税的“真金白银”用于增加研发投入、扩大就业岗位。减税政策对市场预期的引导也是很明显的，今年1—2月份规模以上工业增加值同比增长5.3%，3月份一下子增幅就提高到8.5%，这也是2014年8月份以来最高的单月增幅，减税预期发挥了重要作用。增值税改革虽已于4月1日实施，但真正的减税效果如何要到5月份才能见分晓，而且要持续观察到年底。现在我们担心的是减税政策能否全部落实，如果一旦落实情况不好，企业反映效果不明显、感受不深，就可能导致市场预期反转，进而影响经济平稳运行。各有关部门、各地区要围绕减税念“紧箍咒”。落实减税政策，税务部门要发挥骨干作用，但这不仅是税务部门一家的事，各地区、各有关方面、各有关行业都有责任。特别是减税能否真正减下去，还取决于地方政府的努力，因为减税对地方财力的影响是很大的，这对地方工作是一个很大的考验。要确保所有行业税负只减不增、有些行业明显减负，各部门都要加强监测、仔细算账、协调衔接，合力推动减税政策落实下去。今年用于减税的资金不是靠扩大赤字、增加债务，而是中央政府通过增加特定国有金融机构、央企上缴利润和盘活沉淀的财政资金来筹集的。这一大笔钱要确保在一年之内落实到市场主体身上，但也很可能有人将之视为“唐僧肉”，当作巨额利益来追逐，这是决不允许的，决不能让市场主体感觉减税实惠成了“空中楼阁”、看得见得不到。如果那样的话，就将大大损害政府公信力，也会严重干扰市场向好的预期。所以，我在廉政工作会上必须强调这一点，因为这和主动作为、防范腐败寻租是紧密联系在一起的。各地区、各部门都要高度重视，不能仅在口头上说给企业创造了很多条件。如果企业预计减税能增加利润，最后一算账却没拿着，讲再多的好话也没用。各地区、各部门都要把更多精力放在推动减税政策落实上，对搞变通、打折扣或变换花样乱收费抵消减税效果的，要发现一起查处一起，决不姑息。</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认真落实降低社保费率政策，确保企业明显减负、职工待遇不受影响。2015年以来，国务院已经5次降低或阶段性降低社保费率，但目前我国社保费率与国际水平相比总体还是偏高。企业觉得负担重，就会想办法避费逃费，也衍生出一些不公平甚至权力寻租问题。此外，有的领域社保基金还有大量结余，使用效率也不高。降低社保费率，有利于企业特别是小微企业发展，有利于增加就业，也有利于公平缴费、扩大参保面。按照有关部署要求，这项改革5月1日起就要正式实施，各地区、各部门一定要认真抓好落实。从目前看，小微企业是就业的主渠道，他们对社保缴费负担能否降低还是有担忧的。所以，我们要坚决做到“两个不得、一个务必”，即不得采取增加小微企业实际缴费负担的做法，不得自行对历史欠费进行集中清缴，务必使企业特别是小微企业社保缴费负担有实质性下降。目前，尽管有些省份企业职工基本养老保险基金出现了当期收不抵支情况，但全国总体上是收大于支，累计结余近5万亿元，我们还有战略储备性的全国社会保障基金权益近2万亿元，而且将继续划转部分国有资本充实社保基金，应该说具备比较强的支付保障能力。经过精算分析，养老保险费率降低后，不会影响职工待遇，养老金按时足额发放是有保障的，也不会影响养老保险制度的正常运行和可持续性。一些地方如果出现问题，首先要自己想办法，不要老盯着中央调剂基金或者中央财政。当然对困难确实大且自身工作做到位的地方，中央也会给予适当支持。今年企业职工基本养老保险中央调剂基金规模超过6000亿元，可以用来帮助一些地区弥补养老基金支付缺口，但我们不希望都用到弥补那些当期收不抵支的地区。要看到，降低社保缴费后，算下账来钱是够的。如果缺口还是大，就说明其中可能有管理不到位、不作为等现象，甚至存在腐败问题。社保基金是百姓的保命钱，决不允许挤占挪用，决不允许出现任何腐败行为。</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要开源节流平衡预算，确保民生等重点支出。今年减轻企业税收和社保缴费负担近2万亿元，这对企业是重大利好，但各级财政会有压力。增值税是共享税，中央和地方财政都要负担，要统筹考虑各方面情况，弥补减税带来的收支缺口。中央财政已经想了很多办法，各地区也要开动脑筋想办法，不仅要节流还要开源，要动存量、动真格，认真清点“家底”，挖潜盘活各类资金资产，多渠道筹集资金弥补减收。比如，各地都还有不少政府性楼堂馆所，有的租赁出去了且经营得很好，但收入却没有纳入预算；还有一些单位财政资金长期沉淀，趴在账上吃利息，成了部门利益，不仅没有绩效，也容易带来廉政风险。这些都可以想办法变现、想办法收回、想办法调用，这方面地方政府大有文章可做。减税降费改革举措虽然是在3月份全国人大会议上通过的，但之前已经跟各省（区、市）政府通过气。也有的省反映本省人代会已经开过了，预算平衡可能有一定困难。但也不是没有办法，地方政府是有资产、有家底的，是有办法、有空间调剂平衡的。从今年一季度财政运行情况看，非税收入同比增长了11.8%，是一段时期以来增速偏高的，这其中有合理因素，但也不排除有不规范的行政事业性收费，甚至可能是乱收费。当然，如果是通过调用政府体系内部的存量资金增加非税收入，这是可以的；但若把非税负担加到企业身上就是违规了，甚至会产生腐败问题。必须强调的是，财力再紧张，也决不能为平衡预算打乱收费的小算盘。各级政府都要刀刃向内动真格，将长期沉淀资金一律收回，把长期效率不高的政府经营性资产盘活变现，不必要的花销要坚决砍掉。与此同时，还要保证民生支出、工资发放、政权运转，这些都必须保障到位。</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要勤俭节约、精打细算过紧日子，促进行政成本明显降低。今年我们提出中央财政一般性支出要压减5%以上、“三公”经费再压减3%左右的要求，实际上中央预算除重点和刚性支出外的一般性支出压减了10%，一些部门和单位还主动加大了“三公”经费压减力度，这体现了各部门自我加压的精神，也反映出政府自身节支挖潜的空间还不小。各级政府都要厉行节约，大力压减一切不必要的行政开支，所有的办公运行、后勤保障、会议差旅、公务接待、出国出境等都要行简约、倡俭朴、戒奢华，而且要完善制度规范，界定具体项目，长期坚持下去。要严格财经纪律，坚持预算公开。各部门全部收入都要纳入预算，应公开尽公开，坚决杜绝几本账、“账外账”。要严格预算执行，任何部门都不能违反预算规定乱开口子。要大力规范政府采购，节约支出。针对社会上反映比较多的政府采购质次价高、效率低下甚至暗收回扣等突出问题，要进一步改革完善政府采购制度，提高采购透明度，严惩腐败行为。</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要更大力度实施简政，推动营商环境不断优化。大道至简，简政易从。有权不能任性，用权必须规范。历史上有很多明证，烦苛管制必然导致停滞和贫困，简约治理则带来发展与繁荣。改革开放特别是党的十八大以来，我们坚持市场化改革取向，持续推进“放管服”改革，极大激发了市场活力和社会创造力。在新的形势下，要进一步念好“简”字诀，行简政之道、革烦苛之弊、施公平之策、开便利之门、搭公正平台。这也是打造市场化、法治化营商环境的必然要求。一方面通过减税降费为企业减负减压，另一方面通过优化营商环境给企业增添活力，以此促进经济持续健康发展。要进一步削减政府微观管理事务和具体审批事项，从源头上坚决铲除滋生腐败的土壤。但是“简”不是政府撒手不管、放任自流，而是要把力量腾出来加强市场监管和公共服务，更好履行政府职能。市场监管也要体现“简”的精神，不能搞得复杂繁琐。规则和标准越简明透明，遵从和执法成本就越低，市场竞争就越公平公正，否则就可能产生大量腐败。有关部门要分领域抓紧制定全国统一的监管规则和标准，地方政府特别是市县级政府要把主要精力放在加强公正监管上。要大力优化政务服务，牢记人民政府的宗旨就是为企业和群众服务，创新服务方式，提供更多便捷高效服务。</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以上我讲的几个问题，强调了当前要抓好的重点任务，这些都必须与党风廉政建设和反腐败斗争紧密结合起来，毫不松懈地抓紧抓好。</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三、深入贯彻全面从严治党要求，以更加有力举措抓好政府系统反腐倡廉工作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党风廉政建设永远在路上，必须锲而不舍、紧抓不放。各地区、各部门要强化政治担当，完善工作机制，狠抓责任落实，推动政府系统党风廉政建设和反腐败斗争不断取得新进展。</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要大力加强政治建设。各级政府及其工作人员要深入学习贯彻习近平新时代中国特色社会主义思想，自觉在思想上政治上行动上同以习近平同志为核心的党中央保持高度一致，严守政治纪律和政治规矩，坚决贯彻党中央、国务院各项决策部署，确保政令畅通、令行禁止。要严格执行中央八项规定及其实施细则精神，驰而不息整治“四风”。要按照党中央统一部署，认真开展“不忘初心、牢记使命”主题教育。加强政治建设的要求是具体的而不是抽象的。对各级政府来讲，关键是见行动、看实效，把保持经济社会持续健康发展这个主要任务完成好、法定职责履行好，确保如期实现第一个百年奋斗目标，并为实现第二个百年奋斗目标开好头起好步。我们必须全面贯彻党的基本理论、基本路线、基本方略，毫不松懈地抓好发展这个执政兴国的第一要务，努力推动经济发展、民生改善，保持社会大局稳定。</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严格落实党风廉政建设主体责任。政府系统党组（党委）要切实担负起全面从严治党、推进党风廉政建设和反腐败斗争的主体责任。坚持把党风廉政建设与经济社会发展工作同部署、同推进、同考核，做到两手抓、两手硬。实行简政减税降费，推进“放管服”改革，目的是减轻企业压力、激发市场主体活力，这些既是经济建设，又是廉政建设，有利于铲除滋生腐败的土壤，是为了促进经济社会持续健康发展，必须协调起来一起抓。对反腐倡廉工作抓而不严、履职尽责不到位的，对经济社会发展政策落实不力、未完成硬指标硬任务的，要坚决问责。各地区、各部门和各级领导干部要守土有责，做到尽心尽力尽责，决不允许推责卸责、揽功诿过，当无所作为的“公堂木偶”和混日子的“太平官”，更不能为了免责搞政策执行“一刀切”、极端化、扩大化，损害企业和群众利益。要健全行政问责制度，该约谈的约谈，整改不力的要通报惩戒。同时加快完善尽职免责机制，各地区、各部门要结合实际抓紧制定具体规定和可操作的办法，保护好干部的积极性。各级党员领导干部要带头廉洁自律，严格要求亲属和身边工作人员，决不允许搞特殊、有例外。古人说，“所不卖公器，动为苍生谋”。公器是不能拿来卖的，以权谋私是决不允许的。公权力只能用来为老百姓谋利益、为国家谋发展。</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要严防严惩重点领域不正之风和腐败问题。加强审计监督，严肃查处公共资金资产资源领域腐败问题和违法违规行为。大力整治金融乱象，严厉惩治内外勾结和利益输送等不法行为。严肃查处存贷挂钩、借贷搭售、克扣贷款额度等变相提高融资成本的行为，确保中小微企业综合融资成本有明显降低，这是中央经济工作会议确定的重要政策举措。这里面既有金融机构动自身利益的问题，也有规范融资收费行为的问题。要深入治理与行政机关暗中勾连、靠山吃山的“红顶中介”，斩断利益链条，破除服务垄断。坚决查处各种乱收费、乱罚款、搞变相涨价等加重企业负担的行为。推动工程招投标、政府采购、土地使用权和矿业权出让、国有产权转让等全部纳入统一的公共资源交易平台，实现公开透明、在线监管。要紧盯扶贫、就业、医保、救助等重点领域的民生资金管理使用，坚决整治群众身边的不正之风和腐败问题。现在有一些医保骗保行为，实际上是内外勾连的，对此必须严加防范、坚决打击。</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要加强安全生产。各地区、各部门要坚持生命至上，树牢安全发展理念，始终绷紧安全生产这根弦不放松，坚决遏制重特大事故发生，确保人民群众生命财产安全。要深刻汲取近期发生事故的教训，举一反三，抓好源头防控，加强危化品、消防、煤矿、非煤矿山、交通运输等重点领域安全隐患排查治理。高度重视做好防汛抗洪、森林草原防火工作，严密防范各类重大自然灾害。要严格落实安全生产责任制，强化企业主体责任和部门监管责任。做好机构改革后安全监管职责的衔接，完善管理体制和工作机制，及时发现和推动解决工作中存在的实际问题，确保监管到位、不出现空档。进一步完善应急应对措施和决策、指挥机制，加强防灾减灾救灾基础建设，提升综合应急救援能力。要严厉查处各种安全生产违法违规行为，对于安全生产事故责任人和责任单位要严肃追责，对涉及腐败问题的要严惩不贷、决不手软。这事关人民群众生命安全，是必须坚守的底线。</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要勤政担当、真抓实干。“莅官之要，曰廉与勤”。为政不廉是腐败，占着位子不作为、拿着俸禄不做事，贻误党和人民的事业，同样也是腐败，是不能容忍的。当官不能怕事，为官一定要造福一方。各级政府及其工作人员要有“为官避事平生耻”、“邑有流亡愧俸钱”的责任感和荣辱观，勤勉尽责、苦干实干。要坚持高标准层层抓落实，每个环节、每个层级都要尽最大努力做好，决不能满足于“差不多就行”，层层搞递减、环环打折扣。各地区、各部门要按照职责分工，进一步细化工作举措，明确时限和质量要求，层层压实责任，逐月逐季查进度、督落实。能够出台的措施要尽快出台，能够发挥作用的尽早发挥作用。要加强政策落实跟踪问效，国务院办公厅将建立“双百”督查联系点制度，与“百家企业”、“百个县乡”建立双向直通渠道，跟踪了解政策措施在“最后一公里”落实情况，直接听取基层一线的意见建议，及时发现问题并以点带面推动解决。要加强和规范督查，多采取暗访等方式了解实情，推动政策落实。不能只是下去跟相关领导见见面，甚至层层迎来送往，回来后把下面写的报告修修改改，在纸面上做文章，这种督查不仅没有必要，而且还给基层增加负担。我曾多次表扬国务院办公厅同志跟着大货车司机跑了5天，把怎么收费的、哪个环节有关卡、哪些方面硬件不畅等情况都摸得清清楚楚，反映的许多问题带有普遍性。国务院“互联网+督查”平台已经上线运行，要发挥好平台作用，实现督查提质增效和减轻基层负担并举。工作中要力戒形式主义、官僚主义。我在《政府工作报告》中已经向全社会作出承诺，今年国务院及其部门要把文件压减三分之一以上，必须说到做到，地方政府也要这么做，决不能仅靠发文推动工作。对于党中央、国务院决策部署，各地区、各部门要结合实际创造性地贯彻落实。广大公务员特别是基层干部很辛苦，要切实保障他们履职所需的工作条件、合理的收入待遇。同时还要关心他们的成长发展，激励他们秉公廉洁用权、勤勉干净做事，不断创造新的业绩。</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抓好政府系统党风廉政建设和反腐败斗争，责任重大，任务艰巨。让我们更加紧密地团结在以习近平同志为核心的党中央周围，以习近平新时代中国特色社会主义思想为指导，奋发有为，扎实工作，以优异成绩庆祝新中国成立70周年，为决胜全面建成小康社会、夺取新时代中国特色社会主义伟大胜利作出新的贡献。</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人民日报 》 2019年05月08日   02 版）</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eastAsia="仿宋_GB2312"/>
          <w:b/>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adjustRightInd/>
        <w:snapToGrid/>
        <w:spacing w:line="600" w:lineRule="exact"/>
        <w:ind w:firstLine="800" w:firstLineChars="200"/>
        <w:textAlignment w:val="auto"/>
        <w:rPr>
          <w:rFonts w:hint="eastAsia" w:ascii="方正小标宋简体" w:hAnsi="方正小标宋简体" w:eastAsia="方正小标宋简体" w:cs="方正小标宋简体"/>
          <w:color w:val="222222"/>
          <w:kern w:val="0"/>
          <w:sz w:val="40"/>
          <w:szCs w:val="40"/>
          <w:lang w:val="en-US" w:eastAsia="zh-CN" w:bidi="ar"/>
        </w:rPr>
      </w:pPr>
      <w:r>
        <w:rPr>
          <w:rFonts w:hint="eastAsia" w:ascii="方正小标宋简体" w:hAnsi="方正小标宋简体" w:eastAsia="方正小标宋简体" w:cs="方正小标宋简体"/>
          <w:color w:val="222222"/>
          <w:kern w:val="0"/>
          <w:sz w:val="40"/>
          <w:szCs w:val="40"/>
          <w:lang w:val="en-US" w:eastAsia="zh-CN" w:bidi="ar"/>
        </w:rPr>
        <w:br w:type="page"/>
      </w:r>
    </w:p>
    <w:p>
      <w:pPr>
        <w:keepNext w:val="0"/>
        <w:keepLines w:val="0"/>
        <w:pageBreakBefore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马克思主义为什么“行”</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eastAsia="楷体_GB2312"/>
          <w:sz w:val="32"/>
          <w:szCs w:val="32"/>
        </w:rPr>
      </w:pPr>
      <w:r>
        <w:rPr>
          <w:rFonts w:hint="eastAsia" w:ascii="楷体_GB2312" w:eastAsia="楷体_GB2312"/>
          <w:sz w:val="32"/>
          <w:szCs w:val="32"/>
        </w:rPr>
        <w:t>内容提要</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eastAsia="楷体_GB2312"/>
          <w:sz w:val="32"/>
          <w:szCs w:val="32"/>
        </w:rPr>
      </w:pPr>
      <w:r>
        <w:rPr>
          <w:rFonts w:hint="eastAsia" w:ascii="楷体_GB2312" w:eastAsia="楷体_GB2312"/>
          <w:sz w:val="32"/>
          <w:szCs w:val="32"/>
        </w:rPr>
        <w:t>■新中国成立70年来，中华民族迎来了从站起来、富起来到强起来的伟大飞跃，马克思主义在中国大地放射出灿烂光芒、结出丰硕果实，生动诠释了马克思主义为什么“行”。</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eastAsia="楷体_GB2312"/>
          <w:sz w:val="32"/>
          <w:szCs w:val="32"/>
        </w:rPr>
      </w:pPr>
      <w:r>
        <w:rPr>
          <w:rFonts w:hint="eastAsia" w:ascii="楷体_GB2312" w:eastAsia="楷体_GB2312"/>
          <w:sz w:val="32"/>
          <w:szCs w:val="32"/>
        </w:rPr>
        <w:t>■中国共产党已成为世界第一大党，经受住了长期执政的考验，这本身就是对马克思主义为什么“行”的生动诠释。</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eastAsia="楷体_GB2312"/>
          <w:sz w:val="32"/>
          <w:szCs w:val="32"/>
        </w:rPr>
      </w:pPr>
      <w:r>
        <w:rPr>
          <w:rFonts w:hint="eastAsia" w:ascii="楷体_GB2312" w:eastAsia="楷体_GB2312"/>
          <w:sz w:val="32"/>
          <w:szCs w:val="32"/>
        </w:rPr>
        <w:t>■习近平新时代中国特色社会主义思想是当代中国马克思主义、21世纪马克思主义，必将指引我们全面建成社会主义现代化强国。</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eastAsia="楷体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同志指出：“实践证明，马克思主义的命运早已同中国共产党的命运、中国人民的命运、中华民族的命运紧紧连在一起，它的科学性和真理性在中国得到了充分检验，它的人民性和实践性在中国得到了充分贯彻，它的开放性和时代性在中国得到了充分彰显！”新中国成立70年来，中华民族迎来了从站起来、富起来到强起来的伟大飞跃，马克思主义在中国大地放射出灿烂光芒、结出丰硕果实，马克思主义中国化理论成果不断将马克思主义推向新的历史高度，生动诠释了马克思主义为什么“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指引中华民族实现从站起来到富起来的伟大飞跃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中国成立后，在一个经济文化比较落后的东方大国建设社会主义、巩固和发展社会主义，是对马克思主义科学真理性的重大检验，也是对我们党创造性运用和发展马克思主义能力水平的历史检验。在毛泽东思想指引下，我们党顺应我国社会生产力发展要求，适应中国国情，顺利地进行了社会主义改造，完成了从新民主主义到社会主义的过渡，确立了社会主义基本制度，发展了社会主义的经济、政治和文化。新中国的成立、社会主义改造的成功和社会主义建设的成就，使中华民族实现了从积贫积弱到站起来的伟大飞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改革开放以来，我们党把马克思主义基本原理同中国改革开放的具体实际结合起来，进行建设中国特色社会主义新的伟大实践，创造了人间奇迹。马克思主义把创造高于资本主义的劳动生产率、消除剥削和两极分化作为社会主义的基本特征。进行改革开放，推动计划经济体制向社会主义市场经济体制转变、封闭半封闭向全方位开放转变，是社会主义自我完善和发展的内在要求和重要体现。改革开放是我们党的一次伟大觉醒，这个伟大觉醒让我们深刻认识到：在社会主义初级阶段，必须按照生产关系一定要适应生产力状况、上层建筑一定要适应经济基础状况的规律办事，既不能走封闭僵化的老路，也不能走改旗易帜的邪路；必须顶住各种压力、排除各种干扰，坚定不移走中国特色社会主义道路，坚定地把命运掌握在自己手中，在改革开放中发展中国、发展社会主义、发展马克思主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改革开放的推进，中国特色社会主义的开创，使中华民族实现了从站起来到富起来的伟大飞跃。这个伟大飞跃，是马克思主义实践性品格的新激发，是中国人民摆脱贫困、追求富裕，依靠中国特色社会主义发展中国的必然产物。在此过程中，马克思主义不断回应重大时代课题，保持强大生命力。邓小平理论深刻揭示了社会主义本质，确立社会主义初级阶段基本路线，科学回答了建设中国特色社会主义的一系列基本问题。“三个代表”重要思想加深了对什么是社会主义、怎样建设社会主义和建设什么样的党、怎样建设党的认识，开创了全面改革开放新局面。科学发展观根据新的发展要求，深刻认识和回答了新形势下实现什么样的发展、怎样发展等重大问题，形成中国特色社会主义事业总体布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指引中华民族实现从富起来到强起来的伟大飞跃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同志指出，马克思主义指引中国成功走上了全面建设社会主义现代化强国的康庄大道，中国共产党人作为马克思主义的忠诚信奉者、坚定实践者，正在为坚持和发展马克思主义而执着努力！经过长期努力，中国特色社会主义进入了新时代。开创中国特色社会主义新时代，在世界上高高举起中国特色社会主义伟大旗帜，是马克思主义在新时代创新发展的伟大实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时代催生新思想，新思想引领新时代。当前，世界处于百年未有之大变局，我国发展处于新的历史方位，我们党正在经受革命性锻造。新时代新使命对坚持和发展马克思主义、创造性运用马克思主义基本原理回答和解决新时代如何坚持和发展中国特色社会主义的重大问题，提出了新的更高要求。以习近平同志为核心的党中央坚持辩证唯物主义和历史唯物主义，紧密结合新的时代条件和实践要求，进行艰辛理论探索，提出一系列新理念新思想新战略，形成了以“八个明确”“十四个坚持”为核心内容的习近平新时代中国特色社会主义思想，为发展马克思主义作出了原创性贡献。习近平新时代中国特色社会主义思想的精髓，就是为人民谋幸福、为民族谋复兴、为世界作贡献。这一思想精髓集中反映了当代中国共产党人的人民立场、民族抱负、世界责任。在习近平新时代中国特色社会主义思想指导下，党和国家事业发生深层次、根本性历史变革，取得全方位、开创性历史成就，中华民族迎来了从富起来到强起来的伟大飞跃。这个伟大飞跃证明，科学社会主义依然保持内在动力和生机活力，马克思主义仍然具有强大生命力和创造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共产党是用马克思主义武装起来的政党，马克思主义是中国共产党人理想信念的灵魂。执政70年来，中国共产党已成为世界第一大党，成为长期执政的党。虽然党的建设依然任重而道远，但我们党经受住了长期执政的考验，这本身就是对马克思主义为什么“行”的生动诠释。在新时代，我国发展面临的机遇前所未有，面对的挑战也前所未有。把新时代坚持和发展中国特色社会主义这场伟大社会革命进行到底，我们党必须勇于进行自我革命，不断增强党自我净化、自我完善、自我革新、自我提高能力，从而把党建设成为始终走在时代前列、人民衷心拥护、勇于自我革命、经得起各种风浪考验、朝气蓬勃的马克思主义执政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同志指出：“实践充分证明，中国共产党能够带领人民进行伟大的社会革命，也能够进行伟大的自我革命。”新中国成立70年，绘就了一幅伟大社会革命与党的自我革命相辅相成、协同推进的壮丽画卷。70年沧桑巨变，中华民族正以崭新姿态屹立于世界的东方，根本原因就在于用马克思主义武装起来的中国共产党的坚强领导，党的坚强领导是这场伟大社会革命取得成功的根本保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指引我们实现中华民族伟大复兴的中国梦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同志指出：“历史和人民选择马克思主义是完全正确的，中国共产党把马克思主义写在自己的旗帜上是完全正确的，坚持马克思主义基本原理同中国具体实际相结合、不断推进马克思主义中国化时代化是完全正确的！”中国共产党近100年的奋斗历史，是在马克思主义指引下改变中国命运的艰辛历程；新中国70年的沧桑巨变，是在马克思主义指引下建设社会主义取得的巨大成就；改革开放40多年的伟大飞跃，是在马克思主义指引下开创中国特色社会主义的历史跨越；党的十八大以来发生的历史性变革、取得的历史性成就，是在马克思主义指引下迈向民族复兴的崭新篇章。当前，以习近平同志为核心的党中央正带领中国人民朝着实现“两个一百年”奋斗目标、实现中华民族伟大复兴中国梦的光明前景坚定前行，奋力推动当代中国马克思主义、21世纪马克思主义创新发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的十九大开启了全面建设社会主义现代化国家、实现中华民族伟大复兴中国梦的新征程。这是一个更加需要坚持马克思主义指导地位、牢牢把握正确航向的新征程，是一个更加需要运用马克思主义基本原理回答和解决前进道路上各种重大问题的新征程，是一个更加需要在新的伟大实践中创新发展当代中国马克思主义、21世纪马克思主义的新征程。把我国全面建成富强民主文明和谐美丽的社会主义现代化强国，这是人类历史上的伟大创举，是中国共产党谱写科学社会主义新篇章的伟大实践。当中国通过走社会主义道路成功实现现代化的强国时，我们党领导中国人民进行的伟大社会革命将更加充分地展现其历史意义，马克思主义、科学社会主义在21世纪为什么“行”将更加有说服力地显示其实践威力。全面建成社会主义现代化强国，近代以来中华民族最伟大的梦想变为现实，将是中国人民在科学理论指引下创造自己历史的伟大奇迹，是中国共产党人不忘初心、牢记使命在新时代续写的壮丽史诗，是马克思主义基本原理同中华民族伟大复兴实际相结合的恢弘乐章。</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全面建设社会主义现代化国家新征程中创新发展当代中国马克思主义、21世纪马克思主义，是新时代中国共产党人的历史使命。习近平新时代中国特色社会主义思想必将在新的伟大实践中创新发展，更加彰显当代中国马克思主义、21世纪马克思主义的真理力量和道义力量，指引我们全面建成社会主义现代化强国。</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人民日报 》 2019年05月09日   09 版）</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eastAsia="楷体_GB2312"/>
          <w:sz w:val="32"/>
          <w:szCs w:val="32"/>
        </w:rPr>
      </w:pP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eastAsia="仿宋_GB2312"/>
          <w:b/>
          <w:sz w:val="32"/>
          <w:szCs w:val="32"/>
        </w:rPr>
      </w:pPr>
    </w:p>
    <w:p>
      <w:pPr>
        <w:keepNext w:val="0"/>
        <w:keepLines w:val="0"/>
        <w:pageBreakBefore w:val="0"/>
        <w:kinsoku/>
        <w:wordWrap/>
        <w:overflowPunct/>
        <w:topLinePunct w:val="0"/>
        <w:autoSpaceDE/>
        <w:autoSpaceDN/>
        <w:bidi w:val="0"/>
        <w:adjustRightInd/>
        <w:snapToGrid/>
        <w:spacing w:line="600" w:lineRule="exact"/>
        <w:ind w:firstLine="800" w:firstLineChars="200"/>
        <w:textAlignment w:val="auto"/>
        <w:rPr>
          <w:rFonts w:hint="eastAsia" w:ascii="方正小标宋简体" w:hAnsi="方正小标宋简体" w:eastAsia="方正小标宋简体" w:cs="方正小标宋简体"/>
          <w:color w:val="222222"/>
          <w:kern w:val="0"/>
          <w:sz w:val="40"/>
          <w:szCs w:val="40"/>
          <w:lang w:val="en-US" w:eastAsia="zh-CN" w:bidi="ar"/>
        </w:rPr>
      </w:pPr>
      <w:r>
        <w:rPr>
          <w:rFonts w:hint="eastAsia" w:ascii="方正小标宋简体" w:hAnsi="方正小标宋简体" w:eastAsia="方正小标宋简体" w:cs="方正小标宋简体"/>
          <w:color w:val="222222"/>
          <w:kern w:val="0"/>
          <w:sz w:val="40"/>
          <w:szCs w:val="40"/>
          <w:lang w:val="en-US" w:eastAsia="zh-CN" w:bidi="ar"/>
        </w:rPr>
        <w:br w:type="page"/>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jc w:val="center"/>
        <w:textAlignment w:val="auto"/>
        <w:rPr>
          <w:rStyle w:val="11"/>
          <w:rFonts w:hint="eastAsia" w:ascii="方正小标宋简体" w:eastAsia="方正小标宋简体"/>
          <w:b w:val="0"/>
          <w:color w:val="auto"/>
          <w:sz w:val="44"/>
          <w:szCs w:val="44"/>
        </w:rPr>
      </w:pPr>
      <w:r>
        <w:rPr>
          <w:rStyle w:val="11"/>
          <w:rFonts w:hint="eastAsia" w:ascii="方正小标宋简体" w:eastAsia="方正小标宋简体"/>
          <w:b w:val="0"/>
          <w:color w:val="auto"/>
          <w:sz w:val="44"/>
          <w:szCs w:val="44"/>
        </w:rPr>
        <w:t>没有任何力量能够阻挡</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jc w:val="center"/>
        <w:textAlignment w:val="auto"/>
        <w:rPr>
          <w:rStyle w:val="11"/>
          <w:rFonts w:hint="eastAsia" w:ascii="方正小标宋简体" w:eastAsia="方正小标宋简体"/>
          <w:b w:val="0"/>
          <w:color w:val="auto"/>
          <w:sz w:val="44"/>
          <w:szCs w:val="44"/>
        </w:rPr>
      </w:pPr>
      <w:r>
        <w:rPr>
          <w:rStyle w:val="11"/>
          <w:rFonts w:hint="eastAsia" w:ascii="方正小标宋简体" w:eastAsia="方正小标宋简体"/>
          <w:b w:val="0"/>
          <w:color w:val="auto"/>
          <w:sz w:val="44"/>
          <w:szCs w:val="44"/>
        </w:rPr>
        <w:t>中国人民实现梦想的步伐</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480" w:firstLineChars="200"/>
        <w:textAlignment w:val="auto"/>
        <w:rPr>
          <w:rFonts w:hint="eastAsia" w:ascii="微软雅黑" w:eastAsia="微软雅黑"/>
          <w:color w:val="444444"/>
        </w:rPr>
      </w:pPr>
      <w:r>
        <w:rPr>
          <w:rFonts w:hint="eastAsia" w:ascii="微软雅黑" w:eastAsia="微软雅黑"/>
          <w:color w:val="444444"/>
        </w:rPr>
        <w:t> </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这段时间，美方肆意加征中国输美商品关税，致使中美贸易摩擦再度升级，使中美经贸磋商过程遭受严重挫折，给两国经贸关系乃至世界经济前景蒙上了阴影。对贸易战，中国早就表明态度，“不愿打，但也不怕打，必要时不得不打”。在民族复兴的伟大征程中，中国人民维护民族利益和国家尊严的信念高度一致、决心坚如磐石。</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在长期经贸活动中，国际社会形成了一套广泛认同的规则。然而在21世纪的今天，还有人视自己有超越一切规则的“特权”。美国挑起的贸易战，就是一个活生生的例子。</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美方漫天要价，是中美贸易摩擦升级的直接原因。去年以来，中美经贸高级别磋商谈了十一轮，虽然曾经取得过重要进展，但也几经反复。究其原因，就在于美方一直出尔反尔、频频极限施压，让磋商严重受挫的责任完全在美方。</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纵观十一轮中美经贸磋商，孰是孰非一目了然。去年5月，中美双方就经贸问题达成共识，在华盛顿发表联合声明，但十天之后，美方就公然违背双方共识，撕毁协议再度挑起纷争；取消全部加征关税、贸易采购要符合实际、改善文本平衡性，中方关切的这三个核心问题必须得到解决。中国过去没有、今天不会、将来更不可能拿原则作交易，指望中国吞下损害自身核心利益的苦果，注定是美国的一厢情愿和战略误判。</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美方唯我独尊，是中美贸易摩擦升级的根本原因。美国实施“美国优先”战略，奉行单边主义、贸易保护主义、贸易霸凌主义。美方口口声声说，美国对华巨大的贸易逆差“不合理”，以此作为挑起贸易战的借口。美国作为世界头号经济强国、世界金融体系的主导者、世界贸易规则的主要建立者，长期以来占据了绝对优势，从世界各国获得了巨大利益。即便如此，这依然不能使一些美国人餍足。美国打着“美国优先”的旗号，一边推行极端实用主义，在国际组织中频频变脸“退群”，成为国际社会的最大“不守规矩者”；一边不断挥舞加征关税大棒，试图实现美国“一家独大、赢者通吃”。这样的任性妄为、这样的霸凌主义，谁都不可能接受！</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回顾世界贸易发展史，可以清醒看到：开放才能发展，合作方能共赢。贸易畅通带来世界经济繁荣，那种不顾世界反对挑起贸易战的做法，注定不得人心。</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贸易战打不倒中国，只会让我们在磨砺中成长强大。“千磨万击还坚劲，任尔东西南北风。”贸易战对中国经济发展有影响，但总体而言影响是有限的、可控的。过去一年，我国顶住贸易战的压力，进出口总额继续增加，贸易结构持续优化。今年一季度，中国经济增速达到6.4%。在国际货币基金组织近期发布的《世界经济展望报告》中，中国是唯一被上调今年增长预期的主要经济体。</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贸易战占不了便宜，只会让美国损人不利己。“合则两利，斗则俱伤”。有实例为证，2018年，美国农业净收入下降了12%，大豆、猪肉、乳制品、小麦价格断崖式下跌，消费者、农场主、企业家等群体利益和全球产业链随之受损。据统计，去年以来，美国经济因对外贸易摩擦造成了78亿美元的损失。每年增加688亿美元，这是加关税给美国消费者和生产商带来的天价账单；每年减少93.4万个就业岗位，这将是对2500亿美元中国商品加征25%关税、对进口钢和铝产品加征关税需付出的沉重代价。</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贸易战不得人心，只会让世界增加不确定因素。习近平总书记指出，“世界经济的大海，你要还是不要，都在那儿，是回避不了的。” 中美经贸关系影响两国，更牵连世界。美方肆意加征关税，是自己跟自己过不去，也是跟世界过不去。美国挥舞贸易保护主义大棒，不仅会加剧全球市场波动，也会打击投资者信心，更会让市场预期进一步下挫。国际货币基金组织负责人曾用阴晴不定来形容当前世界经济状况，并将贸易问题列为全球最大的不确定因素；世界贸易组织已将2019年全球贸易增长预期从3.7%下调至2.6%，为3年来最低；美国经济分析人士发出警告，一旦美方挑起全面贸易战，全球经济到2020年可能损失高达4700亿美元。这些判断绝非危言耸听！</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“莫听穿林打叶声，何妨吟啸且徐行。”有着5000多年文明历史的中国，什么样的风浪没有见识过，什么样的坎坷没有经历过？面对疾风骤雨，近14亿中国人民有信心、有底气。</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中国的信心和底气，来自中华民族百折不挠、生生不息的奋斗精神。中华民族从有记录以来奋战千余次黄河决口，到九八抗洪、抗击非典、汶川抗震救灾等应对重大灾害的斗争；从鸦片战争、甲午海战，到抗日战争、抗美援朝等战火考验……正是一次次灾难忧患，锤炼着中华民族，推动中国社会在挫折中奋进，在逆境中前行。“中华民族是一个永不衰老的民族，一个拥有了永葆青春的秘密的民族”。这个秘密就在于，中华民族历史既浸润着灾苦带来的悲怆，更沉淀了攻坚克难的勇气，这种品格在漫长的岁月变迁中融入中华儿女的血脉里，越是困难来临越是赫然彰显、熠熠生辉。</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中国的信心和底气，来自长期发展积累起来的雄厚基础和强大势能。我国经济从新中国成立之初的一穷二白，到2018年底迈过90万亿人民币的大关；70年前，我们连一辆拖拉机、一辆汽车都造不了，现在已成为世界制造业第一大国，如今我们已站在全面小康社会的门口……这是属于伟大民族的华丽转身，这是属于伟大人民的辉煌业绩。如今，中国早已融入世界经济的大海，并在融入大海中成为大海。</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中国的信心和底气，来自中国经济的韧性和活力。近14亿人口的巨大市场、4亿多人的中等收入群体，全球最完整的产业体系、不断增强的科技创新能力，丰富的人力资本、丰厚的国土资源，成熟的多边贸易体制、如火如荼的一带一路建设……这些都赋予了中国经济强劲的韧性和活力。今年一季度，中国经济运行实现“开门红”。事实证明，中国经济发展的基本面没有变，支撑高质量发展的生产要素条件没有变，经济长期稳中向好的总体势头没有变。</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中国的信心和底气，来自日益成熟自信的国民心态。“人不自信，谁能信之？人不自强，谁能强之？”这一年多来，美国反复无常，充分暴露其虚伪的本质。本轮经贸磋商严重受挫的消息传来，中国网民客观理性的声音占据主流，越来越多的人能够理性客观地看待世界、看待自己。既不妄自尊大，也不妄自菲薄，这种应时处变的从容不惊、狭路相逢的愈挫愈勇，让我们做好了全面应对准备——“谈，大门敞开；打，奉陪到底”。</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在以习近平同志为核心的党中央坚强领导下，我们以一系列沉着有力举措，稳妥应对中美贸易摩擦，也给中国人民以无比的信心、十足的底气。党中央的坚强领导、中国特色社会主义制度的优越性、国家意志的高度统一、全国人民的紧密团结，这是我们应对贸易摩擦的最大优势和根本保证。</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一个国家、一个民族要振兴，就必须在历史前进的逻辑中前进、在时代发展的潮流中发展。</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什么是历史逻辑？“经济全球化的大势不可逆转，合作共赢才是人间正道。”马克思、恩格斯曾预言：“各民族的原始封闭状态由于日益完善的生产方式、交往以及因交往而自然形成的不同民族之间的分工消灭得越是彻底，历史也就越是成为世界历史。”经济全球化促进了商品和资本流动、科技和文明进步、各国人民交往，为世界经济发展提供了强劲动力，是社会生产力发展的客观要求和科技进步的必然结果。</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什么是时代潮流？“和平、发展、合作、共赢成为时代潮流”，“不能身体已进入21世纪，而脑袋还停留在冷战思维、零和博弈的旧时代”。今天的世界经济，早已进入你中有我、我中有你的一体化时代。二战结束以来，全球有13个经济体实现了25年以上的高速增长，其共同特征就是实行对外开放、互利共赢。中美双方均从相互经贸合作中明显获益。2015年，中美贸易为每个美国家庭平均节省850美元成本，相当于美国家庭收入的1.5%。事实证明，开放的商品、服务和资本市场有利于世界经济增长，有利于各国共同繁荣。</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什么是人心所向？“各国应该推动构建公正、合理、透明的国际经贸规则体系”。正如十字路口不能没有红绿灯，国际经贸规则对于全球贸易须臾不可离。当前运行的国际经贸体系及规则，得到了世界绝大部分国家的认同和遵循，是国际贸易得以顺利开展的基石和稳定器，美国从中获得了巨大利益。正如国际人士所评价的，“美国政府破坏贸易规则，令全球经济处于不稳定的局面，是不得人心的。”</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什么是大势所趋？“中美关系事关两国人民福祉，也事关世界和平、繁荣、稳定”，“合作是双方最好的选择”。中美经济深度融合，对全球经济稳定和发展举足轻重。现在，中美之间每17分钟起降一个航班，华盛顿的车厘子、蒙大拿的牛肉、阿拉斯加的海鱼等端上中国餐桌，中国的电动汽车、共享单车、电商平台也走进美国人民的日常生活。中美两国在应对气候变化、平息硝烟战火、消灭贫穷落后、维护能源资源安全、防范重大传染性疾病、打击国际恐怖主义等方面，拥有广泛共同利益、肩负重要责任。中美两国只有相向而行，抱着理性、务实的态度解决问题，才能让中美经贸交往更好造福两国人民和世界人民。</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放眼中华民族伟大复兴的奋斗历程，美国挑起的贸易战，不过是中国发展进程中的一道坎儿。无论外部风云如何变幻，对中国来说，最重要的就是坚定信心、集中精力办好自己的事情。</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们要增强定力、站稳脚跟，坚定不移沿着党的十九大指引的方向矢志前行。实现既定的奋斗目标，既要有“乱云飞渡仍从容”的战略定力，又要有“不到长城非好汉”的进取精神。越是经历风浪、承受压力，我们越要保持“任凭风浪起，稳坐钓鱼船”的气概，聚精会神搞建设，一心一意谋发展。有以习近平同志为核心的党中央坚强领导，我们乘风破浪、行稳致远就有了根本保障，我们爬坡过坎、闯关夺隘就有了不竭动力。“积土而为山，积水而为海”，以更长远的眼光、更大的战略耐力，一步一个脚印走、一棒接着一棒干，党的十九大擘画的美好蓝图一定能在接续奋斗中变为现实。</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们要深化改革、补足短板，坚定不移推动经济高质量发展。压力也是前进动力。这次贸易摩擦使我们更加清醒地认识到，我们在经济结构、发展质量、核心技术等方面存在短板。当前，全面深化改革进入深水区，如期打赢三大攻坚战面临不少难啃的“硬骨头”；迈向高质量发展阶段，亟待全面推进质量变革、效率变革、动力变革；建设现代化经济体系，必须增强加快自主创新的紧迫感危机感，尽快扭转核心技术卡脖子的被动局面。我们要推动经济高质量发展、推进供给侧结构性改革，着力在“巩固、增强、提升、畅通”上下功夫、见实效。</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们要敞开大门、扩大开放，坚定不移发展更高层次的开放型经济。身处天涯比邻的“地球村”，今日中国的发展，不再是一条平静的“内河”，而是与全球经济交融激荡的“世界洋流”。“中国开放的大门不会关闭，只会越开越大。”我们共建“一带一路”打造务实合作平台，召开进博会激发消费升级潜力，建设国际贸易港形成更高水平对外开放格局。我们坚定不移推动经济全球化，支持多边贸易体制，开拓多元化国际市场，促进外贸提高质量和水平，推动构建人类命运共同体。过去40多年中国经济发展是在开放条件下取得的，未来中国经济高质量发展也必须在更加开放条件下进行。</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们要防范风险、化解挑战，坚定不移维护经济社会大局稳定。明者视于无形，聪者听于无声。当前我国经济形势总体是好的，但经济发展面临的国际环境和国内条件都在发生深刻而复杂的变化。我们必须更好统筹国内国际两个大局，统筹发展安全两件大事，既打好防范和抵御风险的有准备之战，也打好化险为夷、转危为机的战略主动战。必须平衡好稳增长和防风险的关系，下大气力解决好人民群众切身利益问题……唯有以“踏平坎坷成大道，斗罢艰险又出发”的顽强意志防范化解重大风险，才能把“沟”和“坎”化为“时”和“势”，喷薄出稳中有进、稳中向好的强大力量。</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们深知，中华民族伟大复兴，绝不是轻轻松松、敲锣打鼓就能实现的，必须付出更为艰巨、更为艰苦的努力；我们坚信，千百年来，中华民族积蓄了无比强大的能量，在这个世界上没有任何力量能够阻挡中国人民实现梦想的步伐！</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人民日报 》 2019年05月17日   01 版）</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br w:type="page"/>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五四精神与中国道路</w:t>
      </w:r>
    </w:p>
    <w:p>
      <w:pPr>
        <w:keepNext w:val="0"/>
        <w:keepLines w:val="0"/>
        <w:pageBreakBefore w:val="0"/>
        <w:kinsoku/>
        <w:wordWrap/>
        <w:overflowPunct/>
        <w:topLinePunct w:val="0"/>
        <w:autoSpaceDE/>
        <w:autoSpaceDN/>
        <w:bidi w:val="0"/>
        <w:adjustRightInd/>
        <w:snapToGrid/>
        <w:spacing w:line="600" w:lineRule="exact"/>
        <w:ind w:firstLine="640" w:firstLineChars="200"/>
        <w:jc w:val="center"/>
        <w:textAlignment w:val="auto"/>
        <w:rPr>
          <w:rFonts w:hint="eastAsia" w:ascii="宋体" w:hAnsi="宋体" w:eastAsia="宋体" w:cs="宋体"/>
          <w:sz w:val="32"/>
          <w:szCs w:val="32"/>
        </w:rPr>
      </w:pPr>
      <w:r>
        <w:rPr>
          <w:rFonts w:hint="eastAsia" w:ascii="宋体" w:hAnsi="宋体" w:eastAsia="宋体" w:cs="宋体"/>
          <w:sz w:val="32"/>
          <w:szCs w:val="32"/>
        </w:rPr>
        <w:t>——深入学习领会习近平总书记在纪念五四运动100周年大会上的重要讲话精神</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四风雷，百年激荡。在五四运动100周年这个具有特殊意义的历史时刻，习近平总书记发表重要讲话，深切缅怀五四先驱崇高的爱国情怀和革命精神，深刻阐述五四运动的历史意义和时代价值，深情寄语新时代中国青年要以实现中华民族伟大复兴为己任，不辜负党的期望、人民期待、民族重托，不辜负我们这个伟大时代。习近平总书记的重要讲话，为我们重温100年前那段激情燃烧的岁月，更好地弘扬五四精神、激发复兴力量，提供了思想遵循和行动指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一、道路新起点：五四运动成为探索中国道路的伟大开端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伟大的历史事件，其意义必将随着历史演进愈发彰显其光芒。100年前爆发的五四运动，是中国近现代史上具有划时代意义的一个重大事件。五四运动扭转了鸦片战争后中国不断沉沦的发展趋向，是中国旧民主主义革命走向新民主主义革命的转折点，在近代以来中华民族追求民族独立和发展进步的历史进程中具有里程碑意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四运动是一场伟大爱国革命运动，将中国人民反帝反封建斗争提升到一个新的水平线上。1840年鸦片战争之后，西方列强的野蛮入侵和中国封建统治者的腐败无能，使中华民族陷入水深火热之中。为挽救国家危亡，中国人民的反抗斗争几乎没有间断过。然而，历次反对外国侵略的战争也好，太平天国农民运动也好，鼓吹爱国救亡和变法图强的戊戌维新也好，一次次奋起，又一次次失败。辛亥革命只把一个皇帝赶跑，中国仍旧在帝国主义和封建主义压迫之下，反帝反封建主义的革命任务并没有完成。“无量头颅无量血，可怜购得假共和。”五四运动的爆发，正是近代以来中华民族危机步步加深的背景下，各种社会矛盾斗争的总爆发。1919年，中国在巴黎和会遭受外交失败，再一次陷于民族危难。出席巴黎和会的中国代表顾维钧曾回忆道：“以前我们也曾想过最终方案可能不会太好，但却不曾料到结果竟是如此之惨。”中国人民彻底清醒地认识到“公理难伸，强权未已”，爱国风暴汹涌而至。与以往旧民主主义革命不同，五四运动是一场以先进青年知识分子为先锋、广大人民群众参加的彻底反帝反封建的伟大爱国革命运动，社会各阶级群众第一次共同行动，使五四运动有了前所未有最广泛的革命力量；“外争主权，内除国贼”“改造强盗世界”等主张彻底打破近代以来的“尊洋主义”，赋予反帝反封建斗争新的内容；各种群众组织“直接以革命手段行使平民的政权”，使运动迸发出惊天动地的革命斗争力量，救亡图存由此翻开新的篇章。正如毛泽东同志指出的，“五四运动的杰出的历史意义，在于它带着为辛亥革命还不曾有的姿态，这就是彻底地不妥协地反帝国主义和彻底地不妥协地反封建主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四运动是一场伟大社会革命运动，使走社会主义道路成为中国的历史必然。旧的路走不通了，就会寻找新的出路。1917年俄国十月革命胜利，社会主义在苏俄从书本上的学说变为活生生的现实，俄国无产阶级和劳动人民的革命力量像火山一样突然爆发出来，工人和农民破天荒第一次成了社会的主人。这场革命给正在苦闷中摸索、在黑暗中苦斗的中国先进分子展示了一条新的出路。吴玉章在回忆五四运动时说：“革命有希望，中国不会亡，要改变过去革命的办法。……必须依靠下层人民，必须走俄国人的道路。”在十月革命影响下，在爱国运动冲击震荡下，整个中华民族从沉睡中复苏了。五四之后，学生运动、工人运动、农民运动、妇女运动等广泛开展起来。人民大众的觉醒和奋起促使更多先进分子选择依靠民众的革命道路。走社会主义道路，成为越来越多先进分子的共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四运动是一场伟大思想启蒙运动和新文化运动，有力推动了马克思主义在中国的传播。五四运动之前，经过早期新文化运动的冲击，中国思想界“正如久壅的水闸，一旦开放，旁流杂出，虽是喷沫鸣溅，究不曾自定出流的方向”。当时，无政府主义、新村主义、合作主义、泛劳动主义、基尔特社会主义、社会民主主义等各种主义和思潮蜂拥而起，马克思主义并没有为人们所重视。五四运动为新思想、新文化开辟了道路，促使思想界沿着彻底的反帝反封建方向探求改造社会的新出路，介绍、研究、宣传马克思主义逐步成为进步思想界的主流。当时创办的400多种新刊物中，宣传马克思主义或倾向于社会主义的达200多种。《新青年》杂志逐渐转变为宣传马克思主义的阵地，新文化运动发展为马克思主义思想运动。经过五四运动的洗礼，特别是对各种思潮和政治主张的反复鉴别比较，越来越多的爱国进步青年选择马克思主义作为自己的信仰，开始在马克思主义旗帜下集合起来。在五四运动担任主要领导骨干的那些具有初步共产主义思想的知识分子，在实践中得到淬炼和成长，很快完成从民主主义者向马克思主义者的转变。毛泽东、周恩来、恽代英等在理论和实践方面逐步成长为马克思主义者。毛泽东同志在回顾五四时期思想经历时就谈道：“到了一九二〇年夏天，在理论上，而且在某种程度的行动上，我已成为一个马克思主义者了。”青年周恩来在致友人书信中写道，“我认的主义一定是不变了，并且很坚决地要为他宣传奔走”。1922年，恽代英在一篇文章中呼吁：“我们应研究唯物史观的道理，唤起被经济生活压迫得最厉害的群众”。他们都把无产阶级的世界观作为观察国家命运的工具，深刻思考中国的革命和未来，使中国人民找到了争取民族解放的思想武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四运动促进了马克思主义同中国工人运动的结合，为中国共产党成立做了思想上干部上的准备。习近平总书记指出，五四运动，以彻底反帝反封建的革命性、追求救国强国真理的进步性、各族各界群众积极参与的广泛性，推动了中国社会进步，“为中国共产党成立做了思想上干部上的准备，为新的革命力量、革命文化、革命斗争登上历史舞台创造了条件”。无产阶级的觉醒，对五四运动斗争胜利起到了决定性作用，工人阶级的强大力量让早期共产主义者认识到无产阶级必然成为中国革命的领导阶级。早期共产主义者主动脱下长衫、穿上粗布衣，到工人群众中去了解他们的疾苦，启发他们的觉悟，使之由自在的阶级成为自为的阶级。马克思主义与工人运动相结合，直接推动了1921年中国共产党的成立。自从有了中国共产党，中国革命的面貌就焕然一新，中国革命就有了新的领导核心力量，这是中国新民主主义革命区别于旧民主主义革命最根本的特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二、思想新解放：伟大五四运动孕育了伟大五四精神</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总书记指出，“五四运动，孕育了以爱国、进步、民主、科学为主要内容的伟大五四精神，其核心是爱国主义精神”。五四精神是五四运动创造的宝贵精神财富，是中华民族百折不挠、自强不息的民族精神的生动写照。在当时，爱国首先是争取民族独立、维护国家主权和领土完整，反对帝国主义奴役和封建军阀政府卖国行径；进步首先是反对阻碍民族独立和人民解放的一切腐朽没落的东西，推动中国社会向前发展；民主首先是推翻专制独裁的旧制度，实现最广大人民的解放和民主、自由；科学首先是探索指导中国人民改变受奴役、受压迫地位的科学真理和发展道路。五四精神体现了中国人民和中华民族近代以来追求的先进价值观，深深积淀在中华民族的民族精神和时代精神中，成为中国共产党领导革命、建设、改革的精神动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四精神的核心是爱国主义。爱国主义自古以来就流淌在中华民族血脉之中，去不掉，打不破，灭不了，是中国人民和中华民族维护民族独立和民族尊严的强大精神动力。无论是爱国、进步、民主、科学，都有一个共同的源头，就是爱国的精神；都在经历一个共同的过程，就是探求强国的道路；都有一个共同的目标，就是实现国家富强、民族振兴、人民幸福的中华民族伟大复兴的中国梦。五四运动作为伟大的爱国运动，点燃了振兴中华的新希望。面对国家和民族生死存亡，一批爱国青年挺身而出，全国民众奋起抗争，誓言“国土不可断送，人民不可低头”，奏响了浩气长存的爱国主义壮歌，表现出了大无畏的革命英雄主义。五四运动表现出来的爱国主义精神，与以往的爱国主义相比较，具有历史进步性和鲜明时代性。这种爱国主义不是盲目排外，而是为了维护国家独立和民族尊严；不是固步自封，而是与民主和科学精神紧密联系，追求发展进步；不是空发议论，而是付诸行动，以“直接行动”投入反帝运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四运动激发了全民族的伟大觉醒。习近平总书记指出，“五四运动改变了以往只有觉悟的革命者而缺少觉醒的人民大众的斗争状况，实现了中国人民和中华民族自鸦片战争以来第一次全面觉醒”。五四运动前，新文化运动进行的以“民主与科学”为代表的思想启蒙，主要是借助资产阶级文化反对封建专制。五四运动后，一些先进分子清醒地认识到，只有首先打倒帝国主义和封建势力，才有可能迎来民族文化的繁荣兴盛。五四运动作为伟大的思想启蒙运动，在追求真理中传播新思想新文化，猛烈冲击和荡涤了几千年的封建旧礼教、旧道德、旧思想、旧文化，大大唤醒了广大民众对民族危亡和国家命运的深刻认识。五四先驱们以唯物史观为武器，从反对封建思想入手，进而提出反对产生封建思想的社会制度；把反封建思想的斗争的立足点，从争取个人的个性解放，扩展到争取人民群众的社会解放的高度；把反封建的斗争方式，从少数人的思想批判，逐步地发展为人民群众的革命实践。从此以后，中国人民和中华民族追求真理、追求进步的潮流，任何人都无法阻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四运动展现了顽强的斗争精神。1939年5月，毛泽东同志在延安庆贺模范青年大会上说：“中国的青年运动有很好的革命传统，这个传统就是‘永久奋斗’。我们共产党是继承这个传统的，现在传下来了，以后更要继续传下去。”五四运动通过人民群众反对帝国主义欺侮和封建军阀卖国行径的斗争，掀起了工人阶级、小资产阶级、民族资产阶级和其他爱国人士广泛参加的全国性群众斗争，是中国人民以往前赴后继斗争的继续和新的发展。在五四运动中，爱国青年和人民群众奋起抗争，迫使北洋政府释放被捕学生，罢免亲日派官僚，拒绝在巴黎和约上签字，实现了运动的直接斗争目标。通过五四运动，中国青年发现了自己的力量，中国人民和中华民族发现了自己的力量。五四运动是一场真正显示全民族力量的群众运动，以爱国青年知识分子为先锋，工人阶级显示了伟大的力量。通过五四运动，中国人民和中华民族从斗争实践中懂得：中国社会发展，中华民族振兴，中国人民幸福，必须依靠自己的英勇奋斗来实现，没有人会恩赐给我们一个光明的中国。民族复兴的使命要靠奋斗来实现，人生理想的风帆要靠奋斗来扬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三、时代新内涵：在推动当代中国发展进步中发扬五四精神</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百年前的中国，如爱国华侨谢缵泰那幅著名“时局图”中，被象征列强的熊、鹰、犬、蛙盘踞觊觎，中国所有的据理力争，在西方的欺凌之下化为乌有。百年后的今天，中国正以昂扬的姿态屹立于世界民族之林，中国声音得到倾听，中国方案备受期待。从五四运动出发，中国人自主探索寻路，硬是从黑夜沉沉中找到了光亮、走向了光明，日益走近实现民族伟大复兴目标，走近世界舞台中央。五四运动高扬的精神旗帜，成为筑梦路上激励中国人不断前行的强大动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百年斗转星移，五四精神始终保持着不老的青春，放射出永不磨灭的时代光芒。100年的历史雄辩证明，中国共产党是五四精神最忠实的继承者、弘扬者和践行者。正是在中国共产党领导下，五四运动倡导的爱国、进步、民主、科学才逐步变为现实，五四精神的火炬才能代代相传。在探索、开辟、拓展中国道路的百年历史进程中，五四精神被不断赋予新的丰富内涵，不断彰显新的时代价值，成为激励中华民族奋勇前进的精神力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扬五四精神，奋力走好中华民族伟大复兴之路。习近平总书记在讲话中指出，五四运动“以磅礴之力鼓动了中国人民和中华民族实现民族复兴的志向和信心”。实现中华民族伟大复兴，是近代以来中华民族最伟大的梦想，也是中国共产党人的历史使命。五四运动时，中国的先进分子“以青春之我，创建青春之家庭，青春之国家，青春之民族”，提出了改造中国、改造社会的伟大理想。五四运动后，中国共产党从上海石库门和嘉兴南湖出发，领导人民进行了艰苦卓绝的斗争，在近百年波澜壮阔的历史进程中，为了实现中华民族伟大复兴的历史使命，无论是弱小还是强大，无论是顺境还是逆境，都初心不改、矢志不渝，取得了举世瞩目的辉煌成就。当前，中国特色社会主义进入了新时代，我们比历史上任何时期都更接近中华民族伟大复兴的目标，比历史上任何时期都更有信心、更有能力实现这个目标。今天发扬五四精神，就要把五四运动倡导的爱国、进步、民主、科学思想同实现中华民族伟大复兴中国梦统一起来，总结运用党和人民探索民族复兴道路的宝贵经验，担负起历史重任，在奔跑中奋力逐梦，做新时代的追梦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扬五四精神，奋力走好中国特色社会主义道路。五四精神昭示我们，道路至关重要，道路选择错误，就会多走弯路，甚至走上邪路。中国共产党人以马克思主义为指导，在血与火中蹚出了一条走向新生、走向胜利的革命和建设道路。改革开放后，我们又沿着五四运动开启的正确道路，进一步成功开拓了中国特色社会主义道路。道路正确与否，中国人最有发言权。当今世界，总有一些人对我们指手画脚、说三道四，千方百计设置障碍。在中国这样一个有着5000多年文明史、近14亿人口的大国发展社会主义，没有可以奉为金科玉律的教科书，也没有可以对中国人民颐指气使的教师爷。今天发扬五四精神，就要深刻认识到，爱党、爱国、爱社会主义是不可分割的，要引导人们以史为鉴、以史为师，深刻理解我们党在推进革命、建设、改革的历程中，怎样经过反复比较和总结，历史性地选择了马克思主义、选择了社会主义道路，怎样把马克思主义基本原理同中国实际和时代特征结合起来，独立自主走自己的路，怎样历经千辛万苦、付出各种代价，开创和发展了中国特色社会主义。在中华民族伟大复兴的征程中，没有人会恩赐给我们一个光明的中国。新时代发扬五四精神，就是要高举爱国主义伟大旗帜，保持志不改、道不变的定力，坚定不移走中国特色社会主义道路，扎扎实实把自己的事情做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扬五四精神，奋力走好人民当家作主之路。五四运动前，人们所接受的民主是伴随着西方列强的殖民侵略和掠夺活动而传入的资产阶级民主。五四时期，中国的先进分子明确提出，“二十世纪的‘德谟克拉西’，乃是被征服的新兴无产劳动阶级，因为自身的共同利害，对于征服阶级的财产工商界要求权利的旗帜”，民主不再指的是狭隘的资产阶级民主，而是指多数人的民主、以劳动群众为群体的民主。我们党从成立之日起就以实现人民当家作主为己任，团结带领中国人民进行新民主主义革命，为争取民族独立、人民解放，实现劳动大众翻身做主人不懈奋斗。新中国成立后，我们党领导人民建立了人民民主专政的国家政权，进行了广泛的民主实践，实现了中国从几千年封建专制政治向人民民主的伟大飞跃，开辟了人民当家作主的历史新纪元。改革开放以来，中国特色社会主义政治发展道路越走越宽广，人民当家作主的制度保障越来越健全，社会主义民主的优越性更加充分地展现出来。今天发扬五四精神，就要充分认识到，人民民主是维护人民根本利益的最广泛、最真实、最管用的民主，人民当家作主是社会主义民主政治的本质特征；就要坚定走中国特色社会主义政治发展道路，坚持党的领导、人民当家作主、依法治国有机统一；就要把人民当家作主落实到国家政治生活和社会生活之中，具体体现到党和国家各方面治理活动和工作上来，体现到人民对美好生活的向往和自身利益的实现与发展上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四运动以来的100年，是中国青年一代又一代接续奋斗、凯歌前行的100年，是中国青年用青春之我创造青春之中国、青春之民族的100年。100年来，中国青年满怀对祖国和人民的赤子之心，积极投身党领导的革命、建设、改革伟大事业，为人民战斗、为祖国献身、为幸福生活奋斗，把最美好的青春献给祖国和人民，谱写了一曲又一曲壮丽的青春之歌。无论过去、现在还是未来，中国青年始终是实现中华民族伟大复兴的先锋力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总书记强调：新时代中国青年运动的主题，新时代中国青年运动的方向，新时代中国青年的使命，就是坚持中国共产党领导，同人民一道，为实现“两个一百年”奋斗目标、实现中华民族伟大复兴的中国梦而奋斗。每个青年都应该珍惜这个伟大时代，把自己的理想同祖国的前途、把自己的人生同民族的命运紧密联系在一起，扎根人民，奉献国家，做新时代的奋斗者、五四精神的传承者。新时代中国青年要按照习近平总书记的殷切嘱托，继续发扬五四精神，树立远大理想，热爱伟大祖国，担当时代责任，勇于砥砺奋斗，练就过硬本领，锤炼品德修为，不断谱写无愧于前辈、无愧于时代、无愧于人民的壮丽篇章。</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人民日报 》 2019年05月20日   02 版）</w:t>
      </w:r>
    </w:p>
    <w:p>
      <w:pPr>
        <w:keepNext w:val="0"/>
        <w:keepLines w:val="0"/>
        <w:pageBreakBefore w:val="0"/>
        <w:kinsoku/>
        <w:wordWrap/>
        <w:overflowPunct/>
        <w:topLinePunct w:val="0"/>
        <w:autoSpaceDE/>
        <w:autoSpaceDN/>
        <w:bidi w:val="0"/>
        <w:adjustRightInd/>
        <w:snapToGrid/>
        <w:spacing w:line="600" w:lineRule="exact"/>
        <w:ind w:firstLine="602" w:firstLineChars="200"/>
        <w:textAlignment w:val="auto"/>
        <w:rPr>
          <w:rFonts w:hint="eastAsia" w:ascii="仿宋_GB2312" w:eastAsia="仿宋_GB2312"/>
          <w:b/>
          <w:sz w:val="30"/>
          <w:szCs w:val="30"/>
        </w:rPr>
      </w:pPr>
    </w:p>
    <w:p>
      <w:pPr>
        <w:keepNext w:val="0"/>
        <w:keepLines w:val="0"/>
        <w:pageBreakBefore w:val="0"/>
        <w:kinsoku/>
        <w:wordWrap/>
        <w:overflowPunct/>
        <w:topLinePunct w:val="0"/>
        <w:autoSpaceDE/>
        <w:autoSpaceDN/>
        <w:bidi w:val="0"/>
        <w:adjustRightInd/>
        <w:snapToGrid/>
        <w:spacing w:line="600" w:lineRule="exact"/>
        <w:ind w:firstLine="420" w:firstLineChars="200"/>
        <w:textAlignment w:val="auto"/>
      </w:pP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eastAsia="仿宋_GB2312"/>
          <w:b/>
          <w:sz w:val="32"/>
          <w:szCs w:val="32"/>
        </w:rPr>
      </w:pPr>
      <w:r>
        <w:rPr>
          <w:rFonts w:hint="eastAsia" w:ascii="仿宋_GB2312" w:eastAsia="仿宋_GB2312"/>
          <w:b/>
          <w:sz w:val="32"/>
          <w:szCs w:val="32"/>
        </w:rPr>
        <w:br w:type="page"/>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中国青年是实现</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中华民族伟大复兴的先锋力量</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楷体_GB2312" w:eastAsia="楷体_GB2312"/>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楷体_GB2312" w:eastAsia="楷体_GB2312"/>
          <w:sz w:val="32"/>
          <w:szCs w:val="32"/>
        </w:rPr>
      </w:pPr>
      <w:r>
        <w:rPr>
          <w:rFonts w:hint="eastAsia" w:ascii="楷体_GB2312" w:eastAsia="楷体_GB2312"/>
          <w:sz w:val="32"/>
          <w:szCs w:val="32"/>
        </w:rPr>
        <w:t>内容提要</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eastAsia="楷体_GB2312"/>
          <w:sz w:val="32"/>
          <w:szCs w:val="32"/>
        </w:rPr>
      </w:pPr>
      <w:r>
        <w:rPr>
          <w:rFonts w:hint="eastAsia" w:ascii="楷体_GB2312" w:eastAsia="楷体_GB2312"/>
          <w:sz w:val="32"/>
          <w:szCs w:val="32"/>
        </w:rPr>
        <w:t>五四运动以来，百年风云际会，中国青年英才辈出。中国青年以远大理想抱负、深厚家国情怀，勇于担当，不懈奋斗，为实现中华民族伟大复兴贡献青春力量。中国共产党的领导使中国青年能够有效组织起来，为中国青年在实现中华民族伟大复兴的进程中担当历史重任提供了政治和组织保证。新时代中国青年既面临着难得的建功立业的人生际遇，也面临着“天将降大任于斯人”的时代使命，要继续发扬五四精神，不辜负党的期望、人民期待、民族重托，不辜负我们这个伟大时代。</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同志在纪念五四运动100周年大会上的重要讲话指出，“五四运动以来的100年，是中国青年一代又一代接续奋斗、凯歌前行的100年，是中国青年用青春之我创造青春之中国、青春之民族的100年。”“实践充分证明，中国青年是有远大理想抱负的青年！中国青年是有深厚家国情怀的青年！中国青年是有伟大创造力的青年！无论过去、现在还是未来，中国青年始终是实现中华民族伟大复兴的先锋力量！”这是对中国青年的充分肯定、深情寄语和殷切期望。新时代，广大青年要发扬五四精神，以实现中华民族伟大复兴为己任，把个人理想融入民族复兴伟大理想和中国特色社会主义思想，担负起时代赋予的光荣使命，奏响新时代的青春之歌。</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中国青年在民族复兴进程中成为先锋力量</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民族在长期的历史发展中创造了举世瞩目的文明成就，为人类文明发展作出了巨大贡献。但1840年鸦片战争以后，中国开始一步步沦为半殖民地半封建社会，中华民族面临救亡图存的历史重任。从那时起，实现中华民族伟大复兴就成为中华民族最伟大的梦想，而中国青年始终是实现中华民族伟大复兴的先锋力量。</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年是整个社会力量中最积极、最有生气的力量。1919年爆发的五四运动，就是一场以先进青年知识分子为先锋、广大人民群众参加的彻底反帝反封建的伟大爱国革命运动。五四运动，以彻底反帝反封建的革命性、追求救国强国真理的进步性、各族各界群众积极参与的广泛性，推动了中国社会进步，促进了马克思主义在中国的传播，促进了马克思主义同中国工人运动的结合，为中国共产党成立做了思想上干部上的准备，为新的革命力量、革命文化、革命斗争登上历史舞台创造了条件，是中国旧民主主义革命走向新民主主义革命的转折点，在近代以来中华民族追求民族独立和发展进步的历史进程中具有里程碑意义。先进青年知识分子能在这样一场具有里程碑意义的伟大爱国革命运动中成为先锋力量，深刻表明中国青年为了改变国家和民族的前途命运、为了实现中华民族的伟大复兴，肩负起了自己的责任。</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毛泽东同志1939年在《青年运动的方向》一文中指出，“‘五四’以来，中国青年们起了什么作用呢？起了某种先锋队的作用，这是全国除开顽固分子以外，一切的人都承认的。什么叫做先锋队的作用？就是带头作用，就是站在革命队伍的前头。”五四运动以来的100年，中国青年运动总是围绕实现中华民族伟大复兴每一历史阶段的中心任务深入展开，广大青年又在参与革命、建设、改革的过程中实现自身发展。百年风云际会，中国青年英才辈出。中国青年以远大理想抱负、深厚家国情怀，勇于担当，不懈奋斗，把最美好的青春献给祖国和人民，为实现中华民族伟大复兴贡献青春力量，谱写了一曲又一曲壮丽的青春之歌。</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坚持党的领导是中国青年成为先锋力量的根本保证</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现中华民族伟大复兴，必须有一个坚强的领导核心，把包括青年在内的广大人民组织起来。1921年，中国共产党成立。从此，实现中华民族伟大复兴就有了坚强的领导核心。对于中国青年运动来说，坚持党的领导使中国青年能够有效组织起来，为中国青年在实现中华民族伟大复兴的进程中担当历史重任提供了政治和组织保证。</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党的领导使中国青年运动始终与民族复兴伟业同频共振。中国青年能否围绕民族复兴进程中每一历史阶段的中心任务发挥作用，不仅关系到中国青年能否为中华民族伟大复兴贡献青春力量，而且直接影响中国青年自身能否健康发展。中国共产党是先进的马克思主义政党，自诞生之日起就义无反顾肩负起实现中华民族伟大复兴的历史使命。为了实现中华民族伟大复兴，中国共产党将长期目标和阶段性任务有机统一起来，同时以严密的组织性和纪律性确保每一个阶段任务的落实。中国共产党成立后，中国青年运动就在党的领导下顺利发展，围绕中华民族伟大复兴每一历史阶段的中心任务而有效展开，始终与民族复兴伟业同频共振，从而保证了中国青年运动的正确方向和中国青年先锋力量的充分发挥。</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党的领导使中国青年运动有了组织和制度保证。如果说五四运动让中国青年展现出先锋力量，那么，在中国共产党领导下，中国青年的这种先锋力量得到了最大程度的发挥。共青团是党的助手和后备军，是党的青年工作的重要力量。我们党通过共青团把广大青年组织起来，为青年成为先锋力量奠定了组织基础、提供了制度保障。长期以来，共青团发扬“党有号召、团有行动”的优良传统，为党争取青年人心、汇聚青年力量，在革命、建设、改革各个历史时期作出了积极贡献、发挥了重要作用，使中国青年在民族复兴进程中都能有组织地参与每一历史阶段的中心工作，为民族复兴持续稳定地发挥作用、贡献力量，并不断促进青年自身的健康发展。</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党的领导使中国青年运动与人民群众的伟大实践有机结合起来。历史是人民创造的，人民是真正的英雄。任何事业一旦脱离了人民、忽视了人民，就无法获得成功。中国青年是实现中华民族伟大复兴的先锋力量，其背后则是广大人民群众的支持。青年运动只有与人民群众的伟大实践相结合，才能保持正确方向、发挥重要作用。中国共产党一直强调青年运动必须与人民群众的伟大实践相结合，并在不同历史时期通过有效举措使中国青年运动融入人民群众的伟大实践，使广大青年始终同人民一道为实现中华民族伟大复兴而奋斗。</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新时代呼唤中国青年担当起民族复兴大任</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代人有一代人的长征，一代人有一代人的担当。当前，中国特色社会主义进入新时代，中国人民拥有前所未有的道路自信、理论自信、制度自信、文化自信，中华民族伟大复兴正展现出前所未有的光明前景。习近平同志强调，“新时代中国青年运动的主题，新时代中国青年运动的方向，新时代中国青年的使命，就是坚持中国共产党领导，同人民一道，为实现‘两个一百年’奋斗目标、实现中华民族伟大复兴的中国梦而奋斗。”新时代中国青年要继续发扬五四精神，以实现中华民族伟大复兴为己任，不辜负党的期望、人民期待、民族重托，不辜负我们这个伟大时代。</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的希望在青年，民族的未来在青年。今天，我们比历史上任何时期都更接近、更有信心和能力实现中华民族伟大复兴的目标，新时代中国青年既面临着难得的建功立业的人生际遇，也面临着“天将降大任于斯人”的时代使命。担当起民族复兴大任并不是一件容易的事。广大青年只有深入学习贯彻习近平同志对新时代中国青年提出的六点希望，树立远大理想，热爱伟大祖国，担当时代责任，勇于砥砺奋斗，练就过硬本领，锤炼品德修为，不断锻炼自己、提高自己、完善自己，才能担当起民族复兴大任。</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年不断成长成才、担当起民族复兴大任，离不开党和政府的引领、关心、支持。我们党自成立之日起，就始终把青年工作作为党的一项极为重要的工作，积累了十分宝贵的经验。新时代，各级党委和政府、各级领导干部以及全社会都要做好青年工作，主动走近青年、倾听青年，做青年朋友的知心人；真情关心青年、关爱青年，做青年工作的热心人；悉心教育青年、引导青年，做青年群众的引路人。共青团作为党的青年工作的重要力量，必须认真履行引领凝聚青年、组织动员青年、联系服务青年的职责，不断创新工作思路，增强对青年的凝聚力、组织力、号召力，团结带领新时代中国青年在实现中华民族伟大复兴中国梦的进程中不断开拓创新、奋发有为。</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人民日报 》 2019年05月07日   09 版）</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br w:type="page"/>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落实立德树人根本任务</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eastAsia="楷体_GB2312"/>
          <w:b w:val="0"/>
          <w:bCs w:val="0"/>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eastAsia="楷体_GB2312"/>
          <w:b w:val="0"/>
          <w:bCs w:val="0"/>
          <w:sz w:val="32"/>
          <w:szCs w:val="32"/>
        </w:rPr>
      </w:pPr>
      <w:r>
        <w:rPr>
          <w:rFonts w:hint="eastAsia" w:ascii="楷体_GB2312" w:eastAsia="楷体_GB2312"/>
          <w:b w:val="0"/>
          <w:bCs w:val="0"/>
          <w:sz w:val="32"/>
          <w:szCs w:val="32"/>
        </w:rPr>
        <w:t>内容提要：作为塑造青年大学生灵魂的主渠道、主阵地，思政课的首要任务就是加强理论武装，坚持用习近平新时代中国特色社会主义思想铸魂育人；青少年处在价值观形成和确立的时期，思政课要强化价值引领；作为实践教育的重要途径，思政课要引导青年大学生走出校门、接触社会、了解国情，学以致用、用以促学，实现知、情、意、行有机统一。</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eastAsia="楷体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习近平同志在学校思想政治理论课教师座谈会上强调：“思想政治理论课是落实立德树人根本任务的关键课程。”落实立德树人根本任务，就要扎实办好思政课，从理论武装、价值引领、实践养成等方面持续推进思政课守正创新、提质增效，努力培养担当民族复兴大任的时代新人，培养德智体美劳全面发展的社会主义建设者和接班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坚持理论武装</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青年大学生处于世界观、人生观、价值观形成的关键期，对实现人生目标有着强烈渴望。思想活跃、思维敏捷，观念新颖、兴趣广泛，探索未知劲头足、接受新生事物快，主体意识、参与意识强，是他们的特点，也是他们的优点。作为塑造青年大学生灵魂的主渠道、主阵地，思政课的首要任务就是加强理论武装，坚持用习近平新时代中国特色社会主义思想铸魂育人，为青年大学生成长成才筑牢思想根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深化理论研究阐释。理论只有彻底，才能说服人。要把彻底的理论讲透彻，必须深化研究阐释、学懂弄通做实。要加大马克思主义学院、新型智库建设力度，加强马克思主义理论学科建设，组织力量开展习近平新时代中国特色社会主义思想的研究阐释，围绕重大理论和现实问题进行攻关，为办好思政课打下坚实理论基础。近年来，中南财经政法大学大力加强马克思主义理论学科群建设，引导广大教师积极承担马克思主义理论研究和建设工程重大项目、研究阐释党的十九大精神专项课题，形成了一批理论研究成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抓好理论学习教育。理论武装是在人的头脑里搞建设，是塑造灵魂的工程。青年大学生坚持什么样的理想信念，树立什么样的世界观、人生观、价值观，用什么样的立场、观点、方法看待和分析问题，决定其人生发展方向。思政课是事关青年大学生成长成才的重要课程，必须重视理论学习教育。要继续大力推进习近平新时代中国特色社会主义思想进教材、进课堂、进头脑。遵循不同学段、年龄段大学生的认知规律，把马克思主义基本原理讲透彻，把党史、国史、改革开放史、社会主义发展史讲清楚。采取启发式、案例式、互动式等教学方法抓好理论学习教育，努力提高思政课教学的亲和力与针对性。中南财经政法大学把习近平新时代中国特色社会主义思想融入本科生、研究生教学课程体系，深入推进小班教学、中班研讨、大班讲座，不断增强思政课的吸引力、感染力、影响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主动回应学生关切。网络是青年大学生的重要信息源，也是一把“双刃剑”。网络信息纷繁复杂，既有主旋律，也有杂音噪音。思政课要直面杂音噪音的干扰，主动回应青年大学生的问题和困惑，辨明大是大非、真假黑白，让主旋律更响亮、正能量更强劲。要坚持问题导向，深入研究解答，将问题掰开了、揉碎了，把事实和道理讲清讲透。在思政课教学中，教师要通过调研青年大学生所思所想所行，有针对性地设置教学内容，努力使课堂讲授有的放矢、直抵人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强化价值引领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青年的价值取向决定了未来整个社会的价值取向，而青年又处在价值观形成和确立的时期，抓好这一时期的价值观养成十分重要，思政课要强化价值引领。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健全课程体系。坚持思政课主体地位，积极发挥其他课程的育人作用，健全课程体系，解决好思政教学与专业教学“两张皮”问题，形成同向同行协同效应。梳理各门专业课程所蕴含的思政元素，将其作为教材讲义必学章节、课堂讲授重要内容和学生考核关键知识。建立健全课程育人评价机制，把课程育人效果作为教学督导和教师绩效考核、晋职晋级的评价内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拓展平台载体。思政课要以开放姿态整合一切可以利用的资源，统筹课上课下、线上线下、校内校外，促进学校、社会、家庭之间的协同，形成全员全过程全方位育人格局。推动人人上讲台，鼓励领导干部、教学名师、优秀辅导员、优秀青年大学生走上思政课讲台。做到处处是思政课堂，发挥博物馆、校史馆的育人功能，依托城市社区、农村乡镇、工矿企业、高新科技园等场所建立多种形式的育人基地，在思政课堂、思政教材之外构筑青年大学生成长空间。实现时时有思政教学，把开学第一课、毕业典礼发言等变成宣传党的政策主张、阐释理想信念的重要讲堂；抓住五四青年节、国庆节、国家公祭日等重大时间节点，开展中国梦、爱国主义等主题教育；制作网络课程、开设网络专栏、创作网络文化产品，让思政课联网上线，随时可听可看可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创新方法手段。不断创新话语表达和传播手段，运用青年大学生愿意听、听得懂的语言，通过个性化表达、可视化呈现、智能化推送、互动化传播，把有意义的内容讲得有意思，让思政课教学立体鲜活、可感可亲。中南财经政法大学开展教书育人奖等评选，组织“五四奋斗的青春”分享会、“新时代、新征程、新使命”演讲比赛，让身边人讲述身边事，用身边事教育身边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突出实践养成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青年大学生普遍磨砺不足、锻炼不够，有些人在学习和生活中容易产生眼高手低的问题。作为实践教育的重要途径，思政课要把校园小课堂与社会大课堂、理论教学与实践教学、个人小目标与国家大目标结合起来，引导青年大学生走出校门、接触社会、了解国情，学以致用、用以促学，实现知、情、意、行有机统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磨砺意志品质。针对一些青年大学生存在的意志薄弱、担当精神不足等问题，思政课要发挥好磨砺意志、淬炼品质的作用，扎实开展军事理论与训练、劳动锻炼、创新创业等实践教学，加强人文关怀和心理疏导，培养青年大学生的耐挫能力和坚强意志，形成自尊自信、理性平和、积极向上的健康心态。中南财经政法大学扎实开展创新创业实践教学，鼓励青年大学生在创新创业实践中锤炼意志品质，在知行合一中主动担当作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深化认知认同。针对思政课教学中不同程度存在的理论与实际相脱节问题，思政课教学要根据青年大学生的认知规律和接受特点，发挥其主体性作用，综合运用小组研学、课堂辩论、情景展示、基层调研等实践教学手段，帮助他们实现从感性认识到理性认识的飞跃，深化对重大理论和现实问题的认识，厚植对党、国家、人民的深厚感情。</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增长学识才干。针对一些青年大学生存在的动手能力弱、社会经验不足问题，思政课要整合实践资源、拓展实践平台、丰富实践内容、创新实践形式，广泛开展社会调查、生产劳动、志愿服务、科技发明等实践教育教学，引导青年大学生在参与实践活动中增长学识才干、施展个人才华。中南财经政法大学深入开展“青年学子红色筑梦之旅”、社区挂职锻炼等社会实践活动，组织青年大学生开展脱贫调研、乡村振兴策划等活动，引导青年大学生通过实践深化对党的理论和路线方针政策的认识。</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 人民日报 》 2019年05月24日   09 版）</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600" w:lineRule="exact"/>
        <w:ind w:firstLine="800" w:firstLineChars="200"/>
        <w:textAlignment w:val="auto"/>
        <w:rPr>
          <w:rFonts w:hint="eastAsia" w:ascii="方正小标宋简体" w:hAnsi="方正小标宋简体" w:eastAsia="方正小标宋简体" w:cs="方正小标宋简体"/>
          <w:color w:val="222222"/>
          <w:kern w:val="0"/>
          <w:sz w:val="40"/>
          <w:szCs w:val="40"/>
          <w:lang w:val="en-US" w:eastAsia="zh-CN" w:bidi="ar"/>
        </w:rPr>
      </w:pPr>
      <w:r>
        <w:rPr>
          <w:rFonts w:hint="eastAsia" w:ascii="方正小标宋简体" w:hAnsi="方正小标宋简体" w:eastAsia="方正小标宋简体" w:cs="方正小标宋简体"/>
          <w:color w:val="222222"/>
          <w:kern w:val="0"/>
          <w:sz w:val="40"/>
          <w:szCs w:val="40"/>
          <w:lang w:val="en-US" w:eastAsia="zh-CN" w:bidi="ar"/>
        </w:rPr>
        <w:br w:type="page"/>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222222"/>
          <w:kern w:val="0"/>
          <w:sz w:val="44"/>
          <w:szCs w:val="44"/>
          <w:lang w:val="en-US" w:eastAsia="zh-CN" w:bidi="ar"/>
        </w:rPr>
      </w:pPr>
      <w:r>
        <w:rPr>
          <w:rFonts w:hint="eastAsia" w:ascii="方正小标宋简体" w:hAnsi="方正小标宋简体" w:eastAsia="方正小标宋简体" w:cs="方正小标宋简体"/>
          <w:color w:val="222222"/>
          <w:kern w:val="0"/>
          <w:sz w:val="44"/>
          <w:szCs w:val="44"/>
          <w:lang w:val="en-US" w:eastAsia="zh-CN" w:bidi="ar"/>
        </w:rPr>
        <w:t>有信心有能力把思政课办得越来越好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222222"/>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222222"/>
          <w:kern w:val="0"/>
          <w:sz w:val="32"/>
          <w:szCs w:val="32"/>
          <w:lang w:val="en-US" w:eastAsia="zh-CN" w:bidi="ar"/>
        </w:rPr>
      </w:pPr>
      <w:r>
        <w:rPr>
          <w:rFonts w:hint="eastAsia" w:ascii="楷体_GB2312" w:hAnsi="楷体_GB2312" w:eastAsia="楷体_GB2312" w:cs="楷体_GB2312"/>
          <w:color w:val="222222"/>
          <w:kern w:val="0"/>
          <w:sz w:val="32"/>
          <w:szCs w:val="32"/>
          <w:lang w:val="en-US" w:eastAsia="zh-CN" w:bidi="ar"/>
        </w:rPr>
        <w:t>■党中央对思政课建设的高度重视，为我们办好思政课指明了方向、增强了信心。中国特色社会主义事业的繁荣昌盛，国家的快速发展，为我们办好思政课提供了现实支撑。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222222"/>
          <w:kern w:val="0"/>
          <w:sz w:val="32"/>
          <w:szCs w:val="32"/>
          <w:lang w:val="en-US" w:eastAsia="zh-CN" w:bidi="ar"/>
        </w:rPr>
      </w:pPr>
      <w:r>
        <w:rPr>
          <w:rFonts w:hint="eastAsia" w:ascii="楷体_GB2312" w:hAnsi="楷体_GB2312" w:eastAsia="楷体_GB2312" w:cs="楷体_GB2312"/>
          <w:color w:val="222222"/>
          <w:kern w:val="0"/>
          <w:sz w:val="32"/>
          <w:szCs w:val="32"/>
          <w:lang w:val="en-US" w:eastAsia="zh-CN" w:bidi="ar"/>
        </w:rPr>
        <w:t>■马克思主义是经过实践检验的科学真理，具有科学思想的伟力，始终占据着真理和道义的制高点，是我们办好思政课的强大信心所在和不竭动力源泉。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222222"/>
          <w:kern w:val="0"/>
          <w:sz w:val="32"/>
          <w:szCs w:val="32"/>
          <w:lang w:val="en-US" w:eastAsia="zh-CN" w:bidi="ar"/>
        </w:rPr>
      </w:pPr>
      <w:r>
        <w:rPr>
          <w:rFonts w:hint="eastAsia" w:ascii="楷体_GB2312" w:hAnsi="楷体_GB2312" w:eastAsia="楷体_GB2312" w:cs="楷体_GB2312"/>
          <w:color w:val="222222"/>
          <w:kern w:val="0"/>
          <w:sz w:val="32"/>
          <w:szCs w:val="32"/>
          <w:lang w:val="en-US" w:eastAsia="zh-CN" w:bidi="ar"/>
        </w:rPr>
        <w:t>■只有建设一支可信、可敬、可靠，乐为、敢为、有为的思政课教师队伍，思政课才能越办越好。新时代的思政课教师要始终坚定马克思主义信仰，切实学懂弄通做实习近平新时代中国特色社会主义思想。</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222222"/>
          <w:kern w:val="0"/>
          <w:sz w:val="32"/>
          <w:szCs w:val="32"/>
          <w:lang w:val="en-US" w:eastAsia="zh-CN" w:bidi="ar"/>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222222"/>
          <w:kern w:val="0"/>
          <w:sz w:val="32"/>
          <w:szCs w:val="32"/>
          <w:lang w:val="en-US" w:eastAsia="zh-CN" w:bidi="ar"/>
        </w:rPr>
      </w:pPr>
      <w:r>
        <w:rPr>
          <w:rFonts w:hint="eastAsia" w:ascii="仿宋_GB2312" w:hAnsi="仿宋_GB2312" w:eastAsia="仿宋_GB2312" w:cs="仿宋_GB2312"/>
          <w:color w:val="222222"/>
          <w:kern w:val="0"/>
          <w:sz w:val="32"/>
          <w:szCs w:val="32"/>
          <w:lang w:val="en-US" w:eastAsia="zh-CN" w:bidi="ar"/>
        </w:rPr>
        <w:t>今年3月18日，作为高校教师代表，我有幸参加学校思想政治理论课教师座谈会，聆听了习近平同志的重要讲话，深感党中央对思政课的高度重视和对思政课教师的亲切关怀，备受教育和鼓舞。习近平同志在讲话中强调：“思想政治理论课是落实立德树人根本任务的关键课程。”“思政课作用不可替代，思政课教师队伍责任重大。”“办好思想政治理论课关键在教师，关键在发挥教师的积极性、主动性、创造性。”作为新时代的思政课教师，我们有信心有能力把思政课办得越来越好。</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222222"/>
          <w:kern w:val="0"/>
          <w:sz w:val="32"/>
          <w:szCs w:val="32"/>
          <w:lang w:val="en-US" w:eastAsia="zh-CN" w:bidi="ar"/>
        </w:rPr>
      </w:pPr>
      <w:r>
        <w:rPr>
          <w:rFonts w:hint="eastAsia" w:ascii="仿宋_GB2312" w:hAnsi="仿宋_GB2312" w:eastAsia="仿宋_GB2312" w:cs="仿宋_GB2312"/>
          <w:color w:val="222222"/>
          <w:kern w:val="0"/>
          <w:sz w:val="32"/>
          <w:szCs w:val="32"/>
          <w:lang w:val="en-US" w:eastAsia="zh-CN" w:bidi="ar"/>
        </w:rPr>
        <w:t>办好思政课具有坚实基础</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222222"/>
          <w:kern w:val="0"/>
          <w:sz w:val="32"/>
          <w:szCs w:val="32"/>
          <w:lang w:val="en-US" w:eastAsia="zh-CN" w:bidi="ar"/>
        </w:rPr>
      </w:pPr>
      <w:r>
        <w:rPr>
          <w:rFonts w:hint="eastAsia" w:ascii="仿宋_GB2312" w:hAnsi="仿宋_GB2312" w:eastAsia="仿宋_GB2312" w:cs="仿宋_GB2312"/>
          <w:color w:val="222222"/>
          <w:kern w:val="0"/>
          <w:sz w:val="32"/>
          <w:szCs w:val="32"/>
          <w:lang w:val="en-US" w:eastAsia="zh-CN" w:bidi="ar"/>
        </w:rPr>
        <w:t>思想政治工作是学校各项工作的生命线，思政课是落实立德树人根本任务的关键课程。办好思政课，前提是加强党对思政课建设的领导，着力解决好培养什么人、怎样培养人、为谁培养人这个根本问题。只有牢牢掌握党对教育工作的领导权，加强党对思政课建设的领导，才能确保学校思政课建设的正确政治方向，确保用科学理论塑造人、用正确思想引导人，努力培养担当民族复兴大任的时代新人，培养德智体美劳全面发展的社会主义建设者和接班人。我们党历来高度重视学校思政课建设，特别是党的十八大以来，以习近平同志为核心的党中央对做好学校思想政治工作、办好思政课作出重要部署，取得了显著成效。习近平同志指出，“我们办中国特色社会主义教育，就是要理直气壮开好思政课，用新时代中国特色社会主义思想铸魂育人，引导学生增强中国特色社会主义道路自信、理论自信、制度自信、文化自信，厚植爱国主义情怀，把爱国情、强国志、报国行自觉融入坚持和发展中国特色社会主义事业、建设社会主义现代化强国、实现中华民族伟大复兴的奋斗之中。”党中央对思政课建设的高度重视，为我们办好思政课指明了方向、增强了信心。</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222222"/>
          <w:kern w:val="0"/>
          <w:sz w:val="32"/>
          <w:szCs w:val="32"/>
          <w:lang w:val="en-US" w:eastAsia="zh-CN" w:bidi="ar"/>
        </w:rPr>
      </w:pPr>
      <w:r>
        <w:rPr>
          <w:rFonts w:hint="eastAsia" w:ascii="仿宋_GB2312" w:hAnsi="仿宋_GB2312" w:eastAsia="仿宋_GB2312" w:cs="仿宋_GB2312"/>
          <w:color w:val="222222"/>
          <w:kern w:val="0"/>
          <w:sz w:val="32"/>
          <w:szCs w:val="32"/>
          <w:lang w:val="en-US" w:eastAsia="zh-CN" w:bidi="ar"/>
        </w:rPr>
        <w:t>中国特色社会主义事业的繁荣昌盛，国家的快速发展，为我们办好思政课提供了现实支撑。新中国成立70年来特别是改革开放以来，我们党对共产党执政规律、社会主义建设规律、人类社会发展规律的认识不断深化，开辟了中国特色社会主义理论和实践发展新境界，把我国从一个贫穷落后的农业国发展成为世界第二大经济体，我国经济实力、科技实力、国防实力、综合国力全面增强。今天的中国，基础设施建设成就显著，信息畅通，公路成网，铁路密布，高坝矗立；科技快速发展，一些领域已处在国际前列；人民生活明显改善，即将全面建成小康社会；等等。这一切有力提振了中国人的精气神。同过去相比，今天的中国人更加自信，思政课教师也更加自信，青少年学生对我国社会主义制度优越性的认同感越来越强，这些都为办好思政课奠定了坚实基础。</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222222"/>
          <w:kern w:val="0"/>
          <w:sz w:val="32"/>
          <w:szCs w:val="32"/>
          <w:lang w:val="en-US" w:eastAsia="zh-CN" w:bidi="ar"/>
        </w:rPr>
      </w:pPr>
      <w:r>
        <w:rPr>
          <w:rFonts w:hint="eastAsia" w:ascii="仿宋_GB2312" w:hAnsi="仿宋_GB2312" w:eastAsia="仿宋_GB2312" w:cs="仿宋_GB2312"/>
          <w:color w:val="222222"/>
          <w:kern w:val="0"/>
          <w:sz w:val="32"/>
          <w:szCs w:val="32"/>
          <w:lang w:val="en-US" w:eastAsia="zh-CN" w:bidi="ar"/>
        </w:rPr>
        <w:t>就办好高校思政课来说，今天的大学生出生在改革开放新时期，对国家的发展进步有着切身体会。习近平同志指出，他们朝气蓬勃、好学上进、视野宽广、开放自信，是可爱、可信、可为的一代。对当代高校学生，党和人民充分信任、寄予厚望。当代大学生关心党和国家事业发展，认同中国特色社会主义，愿意了解马克思主义，希望在思政课上得到世界观、人生观、价值观方面的指导。许多思政课教师都有这样的体会：只要思政课讲得好，学生是爱听的，而且很有参与意识和认同感。比如，过去在思政课上给学生讲授共产主义信仰，有的学生觉得政治性、理论性太强，一时难以完全理解。结合学生的思想困惑，我们努力改进教学方式，循循善诱，引导学生得出正确的结论：共产主义理想并不神秘，它是社会进步观念的自然延伸；由于人类社会是不断向前发展的，共产主义一定能够实现。实践证明，当代大学生在思想上政治上是值得信赖的，办好思政课具有良好的基础。只要思政课教师找准教学方法，善于解疑释惑，思政课一定会越办越好。</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222222"/>
          <w:kern w:val="0"/>
          <w:sz w:val="32"/>
          <w:szCs w:val="32"/>
          <w:lang w:val="en-US" w:eastAsia="zh-CN" w:bidi="ar"/>
        </w:rPr>
      </w:pPr>
      <w:r>
        <w:rPr>
          <w:rFonts w:hint="eastAsia" w:ascii="仿宋_GB2312" w:hAnsi="仿宋_GB2312" w:eastAsia="仿宋_GB2312" w:cs="仿宋_GB2312"/>
          <w:color w:val="222222"/>
          <w:kern w:val="0"/>
          <w:sz w:val="32"/>
          <w:szCs w:val="32"/>
          <w:lang w:val="en-US" w:eastAsia="zh-CN" w:bidi="ar"/>
        </w:rPr>
        <w:t>充分彰显思政课的魅力</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222222"/>
          <w:kern w:val="0"/>
          <w:sz w:val="32"/>
          <w:szCs w:val="32"/>
          <w:lang w:val="en-US" w:eastAsia="zh-CN" w:bidi="ar"/>
        </w:rPr>
      </w:pPr>
      <w:r>
        <w:rPr>
          <w:rFonts w:hint="eastAsia" w:ascii="仿宋_GB2312" w:hAnsi="仿宋_GB2312" w:eastAsia="仿宋_GB2312" w:cs="仿宋_GB2312"/>
          <w:color w:val="222222"/>
          <w:kern w:val="0"/>
          <w:sz w:val="32"/>
          <w:szCs w:val="32"/>
          <w:lang w:val="en-US" w:eastAsia="zh-CN" w:bidi="ar"/>
        </w:rPr>
        <w:t>近年来，广大思政课教师遵循思想政治工作规律、教书育人规律、学生成长规律，对教学方式方法作出许多改革创新，努力让思政课教学更贴近学生。高校思政课教学已涌现出许多新的方式方法，如专题式教学、互动式教学、探究式教学、体验式教学等。这种百花齐放的探索体现了思政课蒸蒸日上的新气象。可以预见，经过一个时期的探索和积累，思政课教学一定会形成并推广开一些更为有效的方式方法，不断提升教学质量。</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222222"/>
          <w:kern w:val="0"/>
          <w:sz w:val="32"/>
          <w:szCs w:val="32"/>
          <w:lang w:val="en-US" w:eastAsia="zh-CN" w:bidi="ar"/>
        </w:rPr>
      </w:pPr>
      <w:r>
        <w:rPr>
          <w:rFonts w:hint="eastAsia" w:ascii="仿宋_GB2312" w:hAnsi="仿宋_GB2312" w:eastAsia="仿宋_GB2312" w:cs="仿宋_GB2312"/>
          <w:color w:val="222222"/>
          <w:kern w:val="0"/>
          <w:sz w:val="32"/>
          <w:szCs w:val="32"/>
          <w:lang w:val="en-US" w:eastAsia="zh-CN" w:bidi="ar"/>
        </w:rPr>
        <w:t>思政课教学既需要形式创新，更需要内容深化和学理支撑。只有讲透思政课中的热点难点问题，才能彰显马克思主义理论的魅力，增强思政课的说服力。马克思主义理论学科的蓬勃发展、相关学术研究的深入推进，为改进思政课教学特别是攻克教学难点提供了有力学理支持。有了学科这一“母港”，思政课教师教学和科研的积极性、主动性、创造性显著提高。他们根据教学需要，围绕教学重点和难点开展有针对性的学术研究，同时在教学工作中综合运用教育学、心理学等多学科知识，坚持浇花浇根、育人育心，帮助学生正确认识人生应该在哪用力、对谁用情、如何用心、做什么样的人，有效提升了思政课的思想性、理论性和亲和力、针对性。</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222222"/>
          <w:kern w:val="0"/>
          <w:sz w:val="32"/>
          <w:szCs w:val="32"/>
          <w:lang w:val="en-US" w:eastAsia="zh-CN" w:bidi="ar"/>
        </w:rPr>
      </w:pPr>
      <w:r>
        <w:rPr>
          <w:rFonts w:hint="eastAsia" w:ascii="仿宋_GB2312" w:hAnsi="仿宋_GB2312" w:eastAsia="仿宋_GB2312" w:cs="仿宋_GB2312"/>
          <w:color w:val="222222"/>
          <w:kern w:val="0"/>
          <w:sz w:val="32"/>
          <w:szCs w:val="32"/>
          <w:lang w:val="en-US" w:eastAsia="zh-CN" w:bidi="ar"/>
        </w:rPr>
        <w:t>思政课之所以能展现出理论魅力，根本原因在于马克思主义理论具有强大理论魅力；思政课之所以具有强大说服力，根本原因在于马克思主义理论具有强大说服力。马克思、恩格斯是伟大的思想家，他们创立的马克思主义，犹如壮丽日出照亮了人类探索历史规律和寻求自身解放的道路。列宁、毛泽东等马克思主义者丰富和发展了马克思主义理论。中国特色社会主义理论体系进一步将马克思主义基本原理同当代中国实际和时代特征相结合，具有鲜明的实践特色、理论特色、民族特色、时代特色。特别是党的十八大以来，以习近平同志为核心的党中央从理论和实践结合上系统回答了新时代坚持和发展什么样的中国特色社会主义、怎样坚持和发展中国特色社会主义这一重大时代课题，形成习近平新时代中国特色社会主义思想。习近平新时代中国特色社会主义思想是当代中国马克思主义、21世纪马克思主义。马克思主义是经过实践检验的科学真理，具有科学思想的伟力，始终占据着真理和道义的制高点，是我们办好思政课的强大信心所在和不竭动力源泉。高校思政课教学要承担起科学阐释马克思主义理论的任务，在把马克思主义基本原理与具体实践有效对接、有机结合中向学生展现科学理论的魅力，特别是要用习近平新时代中国特色社会主义思想铸魂育人。</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222222"/>
          <w:kern w:val="0"/>
          <w:sz w:val="32"/>
          <w:szCs w:val="32"/>
          <w:lang w:val="en-US" w:eastAsia="zh-CN" w:bidi="ar"/>
        </w:rPr>
      </w:pPr>
      <w:r>
        <w:rPr>
          <w:rFonts w:hint="eastAsia" w:ascii="仿宋_GB2312" w:hAnsi="仿宋_GB2312" w:eastAsia="仿宋_GB2312" w:cs="仿宋_GB2312"/>
          <w:color w:val="222222"/>
          <w:kern w:val="0"/>
          <w:sz w:val="32"/>
          <w:szCs w:val="32"/>
          <w:lang w:val="en-US" w:eastAsia="zh-CN" w:bidi="ar"/>
        </w:rPr>
        <w:t>建设好思政课教师队伍</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222222"/>
          <w:kern w:val="0"/>
          <w:sz w:val="32"/>
          <w:szCs w:val="32"/>
          <w:lang w:val="en-US" w:eastAsia="zh-CN" w:bidi="ar"/>
        </w:rPr>
      </w:pPr>
      <w:r>
        <w:rPr>
          <w:rFonts w:hint="eastAsia" w:ascii="仿宋_GB2312" w:hAnsi="仿宋_GB2312" w:eastAsia="仿宋_GB2312" w:cs="仿宋_GB2312"/>
          <w:color w:val="222222"/>
          <w:kern w:val="0"/>
          <w:sz w:val="32"/>
          <w:szCs w:val="32"/>
          <w:lang w:val="en-US" w:eastAsia="zh-CN" w:bidi="ar"/>
        </w:rPr>
        <w:t>办好思政课，离不开一支政治素质过硬、业务能力精湛、育人水平高超的高素质专业化思政课教师队伍。这就要求广大思政课教师以德立身、以德立学、以德施教，坚持教书和育人相统一，坚持言传和身教相统一，坚持潜心问道和关注社会相统一，坚持学术自由和学术规范相统一，自觉发挥积极性、主动性、创造性，用高尚的人格感染学生，用真理的力量感召学生，以深厚的理论功底赢得学生。习近平同志提出思政课教师要有六个方面素养：政治要强、情怀要深、思维要新、视野要广、自律要严、人格要正。只有建设这样一支可信、可敬、可靠，乐为、敢为、有为的思政课教师队伍，思政课才能越办越好。</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222222"/>
          <w:kern w:val="0"/>
          <w:sz w:val="32"/>
          <w:szCs w:val="32"/>
          <w:lang w:val="en-US" w:eastAsia="zh-CN" w:bidi="ar"/>
        </w:rPr>
      </w:pPr>
      <w:r>
        <w:rPr>
          <w:rFonts w:hint="eastAsia" w:ascii="仿宋_GB2312" w:hAnsi="仿宋_GB2312" w:eastAsia="仿宋_GB2312" w:cs="仿宋_GB2312"/>
          <w:color w:val="222222"/>
          <w:kern w:val="0"/>
          <w:sz w:val="32"/>
          <w:szCs w:val="32"/>
          <w:lang w:val="en-US" w:eastAsia="zh-CN" w:bidi="ar"/>
        </w:rPr>
        <w:t>新时代的思政课教师要始终坚定马克思主义信仰，切实学懂弄通做实习近平新时代中国特色社会主义思想。新时代是强起来的时代，是全体中华儿女勠力同心、奋力实现中华民族伟大复兴中国梦的时代，具有昂扬奋进的时代精神。办好新时代的思政课，就要展现新时代的精气神，让思政课从内容到形式都充分体现新时代的昂扬精神、豪迈气概和蓬勃生机。思政课教师要有自信、奋斗、担当的精神状态，在大是大非面前始终保持政治清醒，关注时代、关注社会，从党和人民的伟大实践中汲取养分、丰富思想，以宽广的知识视野、国际视野、历史视野把道理讲明白、讲清楚，做到课上课下一致、网上网下一致，自觉做为学为人的表率，真正成为学生喜爱的人。</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222222"/>
          <w:kern w:val="0"/>
          <w:sz w:val="32"/>
          <w:szCs w:val="32"/>
          <w:lang w:val="en-US" w:eastAsia="zh-CN" w:bidi="ar"/>
        </w:rPr>
      </w:pPr>
      <w:r>
        <w:rPr>
          <w:rFonts w:hint="eastAsia" w:ascii="仿宋_GB2312" w:hAnsi="仿宋_GB2312" w:eastAsia="仿宋_GB2312" w:cs="仿宋_GB2312"/>
          <w:color w:val="222222"/>
          <w:kern w:val="0"/>
          <w:sz w:val="32"/>
          <w:szCs w:val="32"/>
          <w:lang w:val="en-US" w:eastAsia="zh-CN" w:bidi="ar"/>
        </w:rPr>
        <w:t>思政课教师讲好思政课的信心和能力，是建立在对思政课教育教学规律深刻把握基础之上的，遵循规律才能事半功倍。长期以来，广大思政课教师在教学实践中积累了丰富经验，其中就蕴含着许多规律性认识。习近平同志提出思政课必须坚持“八个相统一”：坚持政治性和学理性相统一，坚持价值性和知识性相统一，坚持建设性和批判性相统一，坚持理论性和实践性相统一，坚持统一性和多样性相统一，坚持主导性和主体性相统一，坚持灌输性和启发性相统一，坚持显性教育和隐性教育相统一。“八个相统一”是对思政课建设长期以来形成的一系列规律性认识和成功经验的科学概括，是推动思政课改革创新的重要原则。思政课教师要深刻理解、坚决贯彻“八个相统一”，将其有效运用到教育教学实践中，推动思政课创新发展。</w:t>
      </w:r>
    </w:p>
    <w:p>
      <w:pPr>
        <w:keepNext w:val="0"/>
        <w:keepLines w:val="0"/>
        <w:pageBreakBefore w:val="0"/>
        <w:kinsoku/>
        <w:wordWrap/>
        <w:overflowPunct/>
        <w:topLinePunct w:val="0"/>
        <w:autoSpaceDE/>
        <w:autoSpaceDN/>
        <w:bidi w:val="0"/>
        <w:adjustRightInd/>
        <w:snapToGrid/>
        <w:spacing w:line="600" w:lineRule="exact"/>
        <w:ind w:firstLine="643" w:firstLineChars="200"/>
        <w:jc w:val="right"/>
        <w:textAlignment w:val="auto"/>
        <w:rPr>
          <w:rFonts w:hint="eastAsia" w:ascii="仿宋_GB2312" w:hAnsi="仿宋_GB2312" w:eastAsia="仿宋_GB2312" w:cs="仿宋_GB2312"/>
          <w:b/>
          <w:bCs/>
          <w:color w:val="222222"/>
          <w:kern w:val="0"/>
          <w:sz w:val="32"/>
          <w:szCs w:val="32"/>
          <w:lang w:val="en-US" w:eastAsia="zh-CN" w:bidi="ar"/>
        </w:rPr>
      </w:pPr>
      <w:r>
        <w:rPr>
          <w:rFonts w:hint="eastAsia" w:ascii="仿宋_GB2312" w:hAnsi="仿宋_GB2312" w:eastAsia="仿宋_GB2312" w:cs="仿宋_GB2312"/>
          <w:b/>
          <w:bCs/>
          <w:color w:val="222222"/>
          <w:kern w:val="0"/>
          <w:sz w:val="32"/>
          <w:szCs w:val="32"/>
          <w:lang w:val="en-US" w:eastAsia="zh-CN" w:bidi="ar"/>
        </w:rPr>
        <w:t>（《 人民日报 》 2019年05月14日   09 版）</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小标宋简体" w:hAnsi="方正小标宋简体" w:eastAsia="方正小标宋简体" w:cs="方正小标宋简体"/>
          <w:color w:val="222222"/>
          <w:kern w:val="0"/>
          <w:sz w:val="32"/>
          <w:szCs w:val="32"/>
          <w:lang w:val="en-US" w:eastAsia="zh-CN" w:bidi="ar"/>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B335C6"/>
    <w:rsid w:val="00120A51"/>
    <w:rsid w:val="00143CA5"/>
    <w:rsid w:val="00297A9F"/>
    <w:rsid w:val="003F6263"/>
    <w:rsid w:val="0044075E"/>
    <w:rsid w:val="004F1AC5"/>
    <w:rsid w:val="00907FE5"/>
    <w:rsid w:val="00AB3172"/>
    <w:rsid w:val="00C0239C"/>
    <w:rsid w:val="00E51A58"/>
    <w:rsid w:val="00F60324"/>
    <w:rsid w:val="00F750C4"/>
    <w:rsid w:val="00FE002E"/>
    <w:rsid w:val="01E54C5F"/>
    <w:rsid w:val="02245C84"/>
    <w:rsid w:val="055D7F43"/>
    <w:rsid w:val="05777FC1"/>
    <w:rsid w:val="063D7596"/>
    <w:rsid w:val="0BA7414C"/>
    <w:rsid w:val="0BCF7B82"/>
    <w:rsid w:val="0CB335C6"/>
    <w:rsid w:val="0E5E5612"/>
    <w:rsid w:val="0F287947"/>
    <w:rsid w:val="0F6F7F91"/>
    <w:rsid w:val="0F943F61"/>
    <w:rsid w:val="0FEF27AB"/>
    <w:rsid w:val="12900A3B"/>
    <w:rsid w:val="13B6170B"/>
    <w:rsid w:val="15E96500"/>
    <w:rsid w:val="16B75EC3"/>
    <w:rsid w:val="18CC22EC"/>
    <w:rsid w:val="18CE02D4"/>
    <w:rsid w:val="19371709"/>
    <w:rsid w:val="19931847"/>
    <w:rsid w:val="19C05D08"/>
    <w:rsid w:val="1EEF67DA"/>
    <w:rsid w:val="2077259B"/>
    <w:rsid w:val="216311CE"/>
    <w:rsid w:val="232F0917"/>
    <w:rsid w:val="23821F37"/>
    <w:rsid w:val="242D3FC1"/>
    <w:rsid w:val="25BE2E46"/>
    <w:rsid w:val="264C5287"/>
    <w:rsid w:val="27404E6C"/>
    <w:rsid w:val="2A836A71"/>
    <w:rsid w:val="2EE44D23"/>
    <w:rsid w:val="2EE523F2"/>
    <w:rsid w:val="2FA85683"/>
    <w:rsid w:val="30752928"/>
    <w:rsid w:val="318054BB"/>
    <w:rsid w:val="32E019DE"/>
    <w:rsid w:val="342F1E6F"/>
    <w:rsid w:val="358C0D61"/>
    <w:rsid w:val="37214253"/>
    <w:rsid w:val="37A63313"/>
    <w:rsid w:val="37ED4D4E"/>
    <w:rsid w:val="386D5EED"/>
    <w:rsid w:val="390777BE"/>
    <w:rsid w:val="391F303E"/>
    <w:rsid w:val="3C412040"/>
    <w:rsid w:val="3C5E1056"/>
    <w:rsid w:val="3D765569"/>
    <w:rsid w:val="3E243A99"/>
    <w:rsid w:val="3E3329A0"/>
    <w:rsid w:val="3E65617B"/>
    <w:rsid w:val="42BD411C"/>
    <w:rsid w:val="47E52BA5"/>
    <w:rsid w:val="48763B35"/>
    <w:rsid w:val="48D27C35"/>
    <w:rsid w:val="495A7F1F"/>
    <w:rsid w:val="4A3B04CA"/>
    <w:rsid w:val="4C715F3B"/>
    <w:rsid w:val="4CD21D1F"/>
    <w:rsid w:val="4D4D6531"/>
    <w:rsid w:val="4DF8592A"/>
    <w:rsid w:val="4E661F36"/>
    <w:rsid w:val="4F010944"/>
    <w:rsid w:val="50E02E22"/>
    <w:rsid w:val="52BA2974"/>
    <w:rsid w:val="545E59A2"/>
    <w:rsid w:val="55187E5F"/>
    <w:rsid w:val="553F56A6"/>
    <w:rsid w:val="56B95A13"/>
    <w:rsid w:val="56D77DC0"/>
    <w:rsid w:val="575E2B43"/>
    <w:rsid w:val="57B250F6"/>
    <w:rsid w:val="58EF15A0"/>
    <w:rsid w:val="5AA36557"/>
    <w:rsid w:val="5B344175"/>
    <w:rsid w:val="5C9D0730"/>
    <w:rsid w:val="5CCC024F"/>
    <w:rsid w:val="5E262DCD"/>
    <w:rsid w:val="6032488D"/>
    <w:rsid w:val="61D61085"/>
    <w:rsid w:val="647F394D"/>
    <w:rsid w:val="65C27A54"/>
    <w:rsid w:val="66C331B5"/>
    <w:rsid w:val="67057FC4"/>
    <w:rsid w:val="67AE7917"/>
    <w:rsid w:val="68E93D75"/>
    <w:rsid w:val="6B3803EA"/>
    <w:rsid w:val="6CED5032"/>
    <w:rsid w:val="6D535020"/>
    <w:rsid w:val="6D7368D9"/>
    <w:rsid w:val="71055BB6"/>
    <w:rsid w:val="71841BF1"/>
    <w:rsid w:val="73222F71"/>
    <w:rsid w:val="74437E6D"/>
    <w:rsid w:val="7617244E"/>
    <w:rsid w:val="76537C7F"/>
    <w:rsid w:val="7B3E78A6"/>
    <w:rsid w:val="7B4F6914"/>
    <w:rsid w:val="7C9D0A63"/>
    <w:rsid w:val="7DAC0770"/>
    <w:rsid w:val="7DD65D19"/>
    <w:rsid w:val="7E9652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b/>
      <w:kern w:val="0"/>
      <w:sz w:val="27"/>
      <w:szCs w:val="27"/>
    </w:rPr>
  </w:style>
  <w:style w:type="character" w:default="1" w:styleId="10">
    <w:name w:val="Default Paragraph Font"/>
    <w:unhideWhenUsed/>
    <w:qFormat/>
    <w:uiPriority w:val="1"/>
  </w:style>
  <w:style w:type="table" w:default="1" w:styleId="9">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Layout w:type="fixed"/>
      <w:tblCellMar>
        <w:top w:w="0" w:type="dxa"/>
        <w:left w:w="108" w:type="dxa"/>
        <w:bottom w:w="0" w:type="dxa"/>
        <w:right w:w="108" w:type="dxa"/>
      </w:tblCellMar>
    </w:tbl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22"/>
    <w:rPr>
      <w:b/>
      <w:bCs/>
    </w:rPr>
  </w:style>
  <w:style w:type="character" w:styleId="12">
    <w:name w:val="FollowedHyperlink"/>
    <w:basedOn w:val="10"/>
    <w:qFormat/>
    <w:uiPriority w:val="0"/>
    <w:rPr>
      <w:color w:val="000000"/>
      <w:u w:val="none"/>
    </w:rPr>
  </w:style>
  <w:style w:type="character" w:styleId="13">
    <w:name w:val="Hyperlink"/>
    <w:basedOn w:val="10"/>
    <w:qFormat/>
    <w:uiPriority w:val="0"/>
    <w:rPr>
      <w:color w:val="000000"/>
      <w:u w:val="none"/>
    </w:rPr>
  </w:style>
  <w:style w:type="character" w:customStyle="1" w:styleId="14">
    <w:name w:val="liability"/>
    <w:basedOn w:val="10"/>
    <w:qFormat/>
    <w:uiPriority w:val="0"/>
  </w:style>
  <w:style w:type="character" w:customStyle="1" w:styleId="15">
    <w:name w:val="批注框文本 Char"/>
    <w:basedOn w:val="10"/>
    <w:link w:val="5"/>
    <w:qFormat/>
    <w:uiPriority w:val="0"/>
    <w:rPr>
      <w:rFonts w:ascii="Calibri" w:hAnsi="Calibri"/>
      <w:kern w:val="2"/>
      <w:sz w:val="18"/>
      <w:szCs w:val="18"/>
    </w:rPr>
  </w:style>
  <w:style w:type="character" w:customStyle="1" w:styleId="16">
    <w:name w:val="tz_input"/>
    <w:basedOn w:val="10"/>
    <w:qFormat/>
    <w:uiPriority w:val="0"/>
    <w:rPr>
      <w:color w:val="A01211"/>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01AA07-6D98-43A4-AC2A-9AC05700425C}">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83</Pages>
  <Words>41994</Words>
  <Characters>1005</Characters>
  <Lines>8</Lines>
  <Paragraphs>85</Paragraphs>
  <TotalTime>39</TotalTime>
  <ScaleCrop>false</ScaleCrop>
  <LinksUpToDate>false</LinksUpToDate>
  <CharactersWithSpaces>42914</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2018-06-06T07:42:00Z</dcterms:created>
  <dc:creator>Administrator</dc:creator>
  <cp:lastModifiedBy>dell</cp:lastModifiedBy>
  <cp:lastPrinted>2019-06-04T07:02:19Z</cp:lastPrinted>
  <dcterms:modified xsi:type="dcterms:W3CDTF">2019-06-04T07:13:29Z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y fmtid="{D5CDD505-2E9C-101B-9397-08002B2CF9AE}" pid="3" name="KSORubyTemplateID" linkTarget="0">
    <vt:lpwstr>6</vt:lpwstr>
  </property>
</Properties>
</file>