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>
      <w:pPr>
        <w:rPr>
          <w:rFonts w:hint="eastAsia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</w:rPr>
      </w:pPr>
      <w:r>
        <w:rPr>
          <w:rFonts w:hint="eastAsia" w:ascii="方正小标宋简体" w:hAnsi="方正小标宋简体" w:eastAsia="方正小标宋简体" w:cs="方正小标宋简体"/>
          <w:sz w:val="36"/>
        </w:rPr>
        <w:t>2017年度全省高校思想政治教育优秀成果汇总表</w:t>
      </w:r>
    </w:p>
    <w:p>
      <w:pPr>
        <w:rPr>
          <w:rFonts w:hint="eastAsia"/>
        </w:rPr>
      </w:pPr>
    </w:p>
    <w:p>
      <w:pPr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  <w:lang w:eastAsia="zh-CN"/>
        </w:rPr>
        <w:t>部门、单位</w:t>
      </w:r>
      <w:r>
        <w:rPr>
          <w:rFonts w:hint="eastAsia" w:ascii="仿宋_GB2312" w:eastAsia="仿宋_GB2312"/>
          <w:sz w:val="30"/>
          <w:szCs w:val="30"/>
        </w:rPr>
        <w:t xml:space="preserve">名称（公章）：    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</w:t>
      </w:r>
    </w:p>
    <w:tbl>
      <w:tblPr>
        <w:tblStyle w:val="5"/>
        <w:tblW w:w="1000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2372"/>
        <w:gridCol w:w="1049"/>
        <w:gridCol w:w="1946"/>
        <w:gridCol w:w="1099"/>
        <w:gridCol w:w="1259"/>
        <w:gridCol w:w="149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作者</w:t>
            </w: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出版、发表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或被采纳情况</w:t>
            </w: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成果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类别</w:t>
            </w: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手机号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2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2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2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</w:t>
            </w:r>
          </w:p>
        </w:tc>
        <w:tc>
          <w:tcPr>
            <w:tcW w:w="2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2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2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2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</w:tbl>
    <w:p>
      <w:pPr>
        <w:spacing w:line="360" w:lineRule="auto"/>
        <w:rPr>
          <w:rFonts w:hint="eastAsia"/>
          <w:sz w:val="30"/>
          <w:szCs w:val="30"/>
        </w:rPr>
      </w:pPr>
      <w:r>
        <w:rPr>
          <w:rFonts w:hint="eastAsia"/>
          <w:b/>
          <w:sz w:val="30"/>
          <w:szCs w:val="30"/>
        </w:rPr>
        <w:t>备注：</w:t>
      </w:r>
      <w:r>
        <w:rPr>
          <w:rFonts w:hint="eastAsia"/>
          <w:sz w:val="30"/>
          <w:szCs w:val="30"/>
        </w:rPr>
        <w:t>本表序号为学校按规定限</w:t>
      </w:r>
      <w:bookmarkStart w:id="0" w:name="_GoBack"/>
      <w:bookmarkEnd w:id="0"/>
      <w:r>
        <w:rPr>
          <w:rFonts w:hint="eastAsia"/>
          <w:sz w:val="30"/>
          <w:szCs w:val="30"/>
        </w:rPr>
        <w:t>项申报的推荐排序。</w:t>
      </w:r>
    </w:p>
    <w:p>
      <w:pPr>
        <w:spacing w:line="360" w:lineRule="auto"/>
        <w:rPr>
          <w:rFonts w:hint="eastAsia"/>
          <w:sz w:val="30"/>
          <w:szCs w:val="30"/>
        </w:rPr>
      </w:pPr>
    </w:p>
    <w:p>
      <w:pPr>
        <w:spacing w:line="360" w:lineRule="auto"/>
        <w:ind w:firstLine="300" w:firstLineChars="100"/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联系人：               单位及职务：</w:t>
      </w:r>
      <w:r>
        <w:rPr>
          <w:rFonts w:hint="eastAsia"/>
          <w:sz w:val="30"/>
          <w:szCs w:val="30"/>
          <w:u w:val="single"/>
        </w:rPr>
        <w:t xml:space="preserve">                                                                  </w:t>
      </w:r>
    </w:p>
    <w:p>
      <w:pPr>
        <w:spacing w:line="360" w:lineRule="auto"/>
        <w:ind w:firstLine="300" w:firstLineChars="100"/>
        <w:rPr>
          <w:rFonts w:hint="eastAsia"/>
          <w:kern w:val="0"/>
          <w:sz w:val="30"/>
          <w:szCs w:val="30"/>
        </w:rPr>
      </w:pPr>
      <w:r>
        <w:rPr>
          <w:rFonts w:hint="eastAsia"/>
          <w:sz w:val="30"/>
          <w:szCs w:val="30"/>
        </w:rPr>
        <w:t>联系方式：              电子邮箱：</w:t>
      </w:r>
      <w:r>
        <w:rPr>
          <w:rFonts w:hint="eastAsia"/>
          <w:sz w:val="30"/>
          <w:szCs w:val="30"/>
          <w:u w:val="single"/>
        </w:rPr>
        <w:t xml:space="preserve">                                               </w:t>
      </w:r>
      <w:r>
        <w:rPr>
          <w:rFonts w:hint="eastAsia"/>
          <w:kern w:val="0"/>
          <w:sz w:val="30"/>
          <w:szCs w:val="30"/>
          <w:u w:val="single"/>
        </w:rPr>
        <w:t xml:space="preserve">    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14A02"/>
    <w:rsid w:val="28B7060B"/>
    <w:rsid w:val="7C5B3C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DF7C5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Administrator</cp:lastModifiedBy>
  <dcterms:modified xsi:type="dcterms:W3CDTF">2018-11-12T04:03:41Z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