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E9" w:rsidRPr="004957E9" w:rsidRDefault="004957E9" w:rsidP="00751C71">
      <w:pPr>
        <w:widowControl/>
        <w:pBdr>
          <w:bottom w:val="single" w:sz="6" w:space="8" w:color="E7E7EB"/>
        </w:pBdr>
        <w:shd w:val="clear" w:color="auto" w:fill="FFFFFF"/>
        <w:spacing w:after="210"/>
        <w:jc w:val="center"/>
        <w:outlineLvl w:val="1"/>
        <w:rPr>
          <w:rFonts w:ascii="Helvetica" w:eastAsia="宋体" w:hAnsi="Helvetica" w:cs="宋体"/>
          <w:color w:val="000000"/>
          <w:kern w:val="0"/>
          <w:sz w:val="36"/>
          <w:szCs w:val="36"/>
        </w:rPr>
      </w:pPr>
      <w:r w:rsidRPr="004957E9">
        <w:rPr>
          <w:rFonts w:ascii="Helvetica" w:eastAsia="宋体" w:hAnsi="Helvetica" w:cs="宋体"/>
          <w:color w:val="000000"/>
          <w:kern w:val="0"/>
          <w:sz w:val="36"/>
          <w:szCs w:val="36"/>
        </w:rPr>
        <w:t>关于</w:t>
      </w:r>
      <w:r w:rsidRPr="004957E9">
        <w:rPr>
          <w:rFonts w:ascii="Helvetica" w:eastAsia="宋体" w:hAnsi="Helvetica" w:cs="宋体"/>
          <w:color w:val="000000"/>
          <w:kern w:val="0"/>
          <w:sz w:val="36"/>
          <w:szCs w:val="36"/>
        </w:rPr>
        <w:t>2018</w:t>
      </w:r>
      <w:r w:rsidRPr="004957E9">
        <w:rPr>
          <w:rFonts w:ascii="Helvetica" w:eastAsia="宋体" w:hAnsi="Helvetica" w:cs="宋体"/>
          <w:color w:val="000000"/>
          <w:kern w:val="0"/>
          <w:sz w:val="36"/>
          <w:szCs w:val="36"/>
        </w:rPr>
        <w:t>年度社会工作者职业水平考试考务工作有关问题的通知</w:t>
      </w:r>
    </w:p>
    <w:p w:rsidR="004957E9" w:rsidRPr="004957E9" w:rsidRDefault="004957E9" w:rsidP="004957E9">
      <w:pPr>
        <w:widowControl/>
        <w:shd w:val="clear" w:color="auto" w:fill="FFFFFF"/>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各市人事考试中心：</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根据人力资源社会保障部人事考试中心《关于做好2018年度社会工作者职业水平考试考务工作的通知》（人</w:t>
      </w:r>
      <w:proofErr w:type="gramStart"/>
      <w:r w:rsidRPr="004957E9">
        <w:rPr>
          <w:rFonts w:ascii="仿宋_GB2312" w:eastAsia="仿宋_GB2312" w:hAnsi="微软雅黑" w:cs="宋体" w:hint="eastAsia"/>
          <w:color w:val="3E3E3E"/>
          <w:kern w:val="0"/>
          <w:sz w:val="30"/>
          <w:szCs w:val="30"/>
        </w:rPr>
        <w:t>考中心函</w:t>
      </w:r>
      <w:proofErr w:type="gramEnd"/>
      <w:r w:rsidRPr="004957E9">
        <w:rPr>
          <w:rFonts w:ascii="仿宋_GB2312" w:eastAsia="仿宋_GB2312" w:hAnsi="微软雅黑" w:cs="宋体" w:hint="eastAsia"/>
          <w:color w:val="3E3E3E"/>
          <w:kern w:val="0"/>
          <w:sz w:val="30"/>
          <w:szCs w:val="30"/>
        </w:rPr>
        <w:t>〔2018〕14号），现将我省2018年度社会工作者职业水平考试考务工作有关问题通知如下：</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一、考试时间及科目设置</w:t>
      </w:r>
    </w:p>
    <w:p w:rsidR="004957E9" w:rsidRPr="004957E9" w:rsidRDefault="004957E9" w:rsidP="004957E9">
      <w:pPr>
        <w:widowControl/>
        <w:shd w:val="clear" w:color="auto" w:fill="FFFFFF"/>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 xml:space="preserve">　　2018年度社会工作者职业水平考试具体考试时间如下：</w:t>
      </w:r>
    </w:p>
    <w:tbl>
      <w:tblPr>
        <w:tblW w:w="10050" w:type="dxa"/>
        <w:jc w:val="center"/>
        <w:shd w:val="clear" w:color="auto" w:fill="FFFFFF"/>
        <w:tblCellMar>
          <w:left w:w="0" w:type="dxa"/>
          <w:right w:w="0" w:type="dxa"/>
        </w:tblCellMar>
        <w:tblLook w:val="04A0" w:firstRow="1" w:lastRow="0" w:firstColumn="1" w:lastColumn="0" w:noHBand="0" w:noVBand="1"/>
      </w:tblPr>
      <w:tblGrid>
        <w:gridCol w:w="2076"/>
        <w:gridCol w:w="3556"/>
        <w:gridCol w:w="4418"/>
      </w:tblGrid>
      <w:tr w:rsidR="004957E9" w:rsidRPr="004957E9" w:rsidTr="004957E9">
        <w:trPr>
          <w:trHeight w:val="660"/>
          <w:jc w:val="center"/>
        </w:trPr>
        <w:tc>
          <w:tcPr>
            <w:tcW w:w="141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考试日期</w:t>
            </w:r>
          </w:p>
        </w:tc>
        <w:tc>
          <w:tcPr>
            <w:tcW w:w="24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考试时间</w:t>
            </w:r>
          </w:p>
        </w:tc>
        <w:tc>
          <w:tcPr>
            <w:tcW w:w="300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考试科目</w:t>
            </w:r>
          </w:p>
        </w:tc>
      </w:tr>
      <w:tr w:rsidR="004957E9" w:rsidRPr="004957E9" w:rsidTr="004957E9">
        <w:trPr>
          <w:trHeight w:val="660"/>
          <w:jc w:val="center"/>
        </w:trPr>
        <w:tc>
          <w:tcPr>
            <w:tcW w:w="141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6月9日</w:t>
            </w:r>
          </w:p>
        </w:tc>
        <w:tc>
          <w:tcPr>
            <w:tcW w:w="24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14∶00</w:t>
            </w:r>
            <w:r w:rsidRPr="004957E9">
              <w:rPr>
                <w:rFonts w:ascii="Helvetica" w:eastAsia="宋体" w:hAnsi="Helvetica" w:cs="宋体"/>
                <w:color w:val="3E3E3E"/>
                <w:kern w:val="0"/>
                <w:sz w:val="29"/>
                <w:szCs w:val="29"/>
              </w:rPr>
              <w:t>—</w:t>
            </w:r>
            <w:r w:rsidRPr="004957E9">
              <w:rPr>
                <w:rFonts w:ascii="仿宋_GB2312" w:eastAsia="仿宋_GB2312" w:hAnsi="Helvetica" w:cs="宋体" w:hint="eastAsia"/>
                <w:color w:val="3E3E3E"/>
                <w:kern w:val="0"/>
                <w:sz w:val="29"/>
                <w:szCs w:val="29"/>
              </w:rPr>
              <w:t>16∶00</w:t>
            </w:r>
          </w:p>
        </w:tc>
        <w:tc>
          <w:tcPr>
            <w:tcW w:w="300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社会工作法规与政策</w:t>
            </w:r>
          </w:p>
        </w:tc>
      </w:tr>
      <w:tr w:rsidR="004957E9" w:rsidRPr="004957E9" w:rsidTr="004957E9">
        <w:trPr>
          <w:trHeight w:val="645"/>
          <w:jc w:val="center"/>
        </w:trPr>
        <w:tc>
          <w:tcPr>
            <w:tcW w:w="1410"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6月10日</w:t>
            </w:r>
          </w:p>
        </w:tc>
        <w:tc>
          <w:tcPr>
            <w:tcW w:w="24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09∶00</w:t>
            </w:r>
            <w:r w:rsidRPr="004957E9">
              <w:rPr>
                <w:rFonts w:ascii="Helvetica" w:eastAsia="宋体" w:hAnsi="Helvetica" w:cs="宋体"/>
                <w:color w:val="3E3E3E"/>
                <w:kern w:val="0"/>
                <w:sz w:val="29"/>
                <w:szCs w:val="29"/>
              </w:rPr>
              <w:t>—</w:t>
            </w:r>
            <w:r w:rsidRPr="004957E9">
              <w:rPr>
                <w:rFonts w:ascii="仿宋_GB2312" w:eastAsia="仿宋_GB2312" w:hAnsi="Helvetica" w:cs="宋体" w:hint="eastAsia"/>
                <w:color w:val="3E3E3E"/>
                <w:kern w:val="0"/>
                <w:sz w:val="29"/>
                <w:szCs w:val="29"/>
              </w:rPr>
              <w:t>11∶00</w:t>
            </w:r>
          </w:p>
        </w:tc>
        <w:tc>
          <w:tcPr>
            <w:tcW w:w="300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社会工作综合能力（初、中级）</w:t>
            </w:r>
          </w:p>
        </w:tc>
      </w:tr>
      <w:tr w:rsidR="004957E9" w:rsidRPr="004957E9" w:rsidTr="004957E9">
        <w:trPr>
          <w:trHeight w:val="750"/>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24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14∶00</w:t>
            </w:r>
            <w:r w:rsidRPr="004957E9">
              <w:rPr>
                <w:rFonts w:ascii="Helvetica" w:eastAsia="宋体" w:hAnsi="Helvetica" w:cs="宋体"/>
                <w:color w:val="3E3E3E"/>
                <w:kern w:val="0"/>
                <w:sz w:val="29"/>
                <w:szCs w:val="29"/>
              </w:rPr>
              <w:t>—</w:t>
            </w:r>
            <w:r w:rsidRPr="004957E9">
              <w:rPr>
                <w:rFonts w:ascii="仿宋_GB2312" w:eastAsia="仿宋_GB2312" w:hAnsi="Helvetica" w:cs="宋体" w:hint="eastAsia"/>
                <w:color w:val="3E3E3E"/>
                <w:kern w:val="0"/>
                <w:sz w:val="29"/>
                <w:szCs w:val="29"/>
              </w:rPr>
              <w:t>16∶00</w:t>
            </w:r>
          </w:p>
        </w:tc>
        <w:tc>
          <w:tcPr>
            <w:tcW w:w="300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社会工作实务（初级)</w:t>
            </w:r>
          </w:p>
        </w:tc>
      </w:tr>
      <w:tr w:rsidR="004957E9" w:rsidRPr="004957E9" w:rsidTr="004957E9">
        <w:trPr>
          <w:trHeight w:val="660"/>
          <w:jc w:val="center"/>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241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14∶00</w:t>
            </w:r>
            <w:r w:rsidRPr="004957E9">
              <w:rPr>
                <w:rFonts w:ascii="Helvetica" w:eastAsia="宋体" w:hAnsi="Helvetica" w:cs="宋体"/>
                <w:color w:val="3E3E3E"/>
                <w:kern w:val="0"/>
                <w:sz w:val="29"/>
                <w:szCs w:val="29"/>
              </w:rPr>
              <w:t>—</w:t>
            </w:r>
            <w:r w:rsidRPr="004957E9">
              <w:rPr>
                <w:rFonts w:ascii="仿宋_GB2312" w:eastAsia="仿宋_GB2312" w:hAnsi="Helvetica" w:cs="宋体" w:hint="eastAsia"/>
                <w:color w:val="3E3E3E"/>
                <w:kern w:val="0"/>
                <w:sz w:val="29"/>
                <w:szCs w:val="29"/>
              </w:rPr>
              <w:t>16∶30</w:t>
            </w:r>
          </w:p>
        </w:tc>
        <w:tc>
          <w:tcPr>
            <w:tcW w:w="300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社会工作实务（中级)</w:t>
            </w:r>
          </w:p>
        </w:tc>
      </w:tr>
    </w:tbl>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二、考试题型及答题方式</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社会工作师《社会工作实务（中级）》科目为主观题，在专用答题卡上作答。应试人员作答应注意：</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1.答题前要仔细阅读应试人员注意事项（试卷封二）和作答须知（专用答题卡首页）；</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2.使用规定的作答工具作答；</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lastRenderedPageBreak/>
        <w:t>3.在专用答题卡指定的区域内作答。</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其他各级别科目均为客观题，在答题卡上填涂作答。</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应试人员只允许携带黑色墨水笔、2B铅笔、橡皮参加考试，不得携带计算器。答题所用草稿纸由人事考试机构统一配发，考后收回。</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三、考试成绩管理</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助理社会工作</w:t>
      </w:r>
      <w:proofErr w:type="gramStart"/>
      <w:r w:rsidRPr="004957E9">
        <w:rPr>
          <w:rFonts w:ascii="仿宋_GB2312" w:eastAsia="仿宋_GB2312" w:hAnsi="微软雅黑" w:cs="宋体" w:hint="eastAsia"/>
          <w:color w:val="3E3E3E"/>
          <w:kern w:val="0"/>
          <w:sz w:val="30"/>
          <w:szCs w:val="30"/>
        </w:rPr>
        <w:t>师成绩</w:t>
      </w:r>
      <w:proofErr w:type="gramEnd"/>
      <w:r w:rsidRPr="004957E9">
        <w:rPr>
          <w:rFonts w:ascii="仿宋_GB2312" w:eastAsia="仿宋_GB2312" w:hAnsi="微软雅黑" w:cs="宋体" w:hint="eastAsia"/>
          <w:color w:val="3E3E3E"/>
          <w:kern w:val="0"/>
          <w:sz w:val="30"/>
          <w:szCs w:val="30"/>
        </w:rPr>
        <w:t>不实行滚动管理，应试人员须在1个考试年度内通过全部应试科目方可取得职业水平证书；社会工作师考试成绩实行滚动管理，应试人员须在连续2个考试年度内通过全部应试科目方可取得职业水平证书。考试成绩在中国人事考试网（网址：http://www.cpta.com.cn）查询。</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四、报考条件</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社会工作者职业水平考试报考条件按照原人事部、民政部《关于印发&lt;社会工作者职业水平评价暂定规定&gt;和&lt;助理社会工作师、社会工作师职业水平考试实施办法&gt;的通知》（国人部发〔2006〕71号）有关规定执行。</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凡中华人民共和国公民，遵守国家法律、法规，恪守职业道德，并符合助理社会工作师或社会工作师报名条件的人员，均可申请参加相应级别的考试。</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（一）助理社会工作师考试报名条件：</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1. 取得高中或者中专学历，从事社会工作满4年；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2. 取得社会工作专业大专学历，从事社会工作满2年；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lastRenderedPageBreak/>
        <w:t>3. 社会工作专业本科应届毕业生；</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4. 取得其他专业大专学历，从事社会工作满4年；</w:t>
      </w:r>
    </w:p>
    <w:p w:rsidR="004957E9" w:rsidRPr="004957E9" w:rsidRDefault="004957E9" w:rsidP="004957E9">
      <w:pPr>
        <w:widowControl/>
        <w:shd w:val="clear" w:color="auto" w:fill="FFFFFF"/>
        <w:spacing w:line="540" w:lineRule="atLeast"/>
        <w:ind w:left="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5. 取得其他专业本科及以上学历，从事社会工作满2年。</w:t>
      </w:r>
    </w:p>
    <w:p w:rsidR="004957E9" w:rsidRPr="004957E9" w:rsidRDefault="004957E9" w:rsidP="004957E9">
      <w:pPr>
        <w:widowControl/>
        <w:shd w:val="clear" w:color="auto" w:fill="FFFFFF"/>
        <w:spacing w:line="540" w:lineRule="atLeast"/>
        <w:ind w:left="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（二）社会工作师考试报名条件：</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1. 取得高中或者中专学历，并取得助理社会工作师职业水平证书后，从事社会工作满6年；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2. 取得社会工作专业大专及以上学历或学位，从事社会工作满4年；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3. 取得社会工作专业大学本科学历，从事社会工作满3年；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4. 取得社会工作专业硕士学位，从事社会工作满1年；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5. 取得社会工作专业博士学位；</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6. 取得其他专业大专及以上学历或学位，其从事社会工作年限相应增加2年。</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考虑到本专业工作的特殊性，持有中国残疾人联合会颁发的残疾人证二级低视力（或严重于二级）者可申请借助读</w:t>
      </w:r>
      <w:proofErr w:type="gramStart"/>
      <w:r w:rsidRPr="004957E9">
        <w:rPr>
          <w:rFonts w:ascii="仿宋_GB2312" w:eastAsia="仿宋_GB2312" w:hAnsi="微软雅黑" w:cs="宋体" w:hint="eastAsia"/>
          <w:color w:val="3E3E3E"/>
          <w:kern w:val="0"/>
          <w:sz w:val="30"/>
          <w:szCs w:val="30"/>
        </w:rPr>
        <w:t>屏软件</w:t>
      </w:r>
      <w:proofErr w:type="gramEnd"/>
      <w:r w:rsidRPr="004957E9">
        <w:rPr>
          <w:rFonts w:ascii="仿宋_GB2312" w:eastAsia="仿宋_GB2312" w:hAnsi="微软雅黑" w:cs="宋体" w:hint="eastAsia"/>
          <w:color w:val="3E3E3E"/>
          <w:kern w:val="0"/>
          <w:sz w:val="30"/>
          <w:szCs w:val="30"/>
        </w:rPr>
        <w:t>参加考试。报名参加考试的视力残疾人员，必须向报考市的人事考试机构申请使用专用考场。各市人事考试机构在报名结束3个工作日内，对此类人员报考信息上报省人事考试中心考</w:t>
      </w:r>
      <w:proofErr w:type="gramStart"/>
      <w:r w:rsidRPr="004957E9">
        <w:rPr>
          <w:rFonts w:ascii="仿宋_GB2312" w:eastAsia="仿宋_GB2312" w:hAnsi="微软雅黑" w:cs="宋体" w:hint="eastAsia"/>
          <w:color w:val="3E3E3E"/>
          <w:kern w:val="0"/>
          <w:sz w:val="30"/>
          <w:szCs w:val="30"/>
        </w:rPr>
        <w:t>务一</w:t>
      </w:r>
      <w:proofErr w:type="gramEnd"/>
      <w:r w:rsidRPr="004957E9">
        <w:rPr>
          <w:rFonts w:ascii="仿宋_GB2312" w:eastAsia="仿宋_GB2312" w:hAnsi="微软雅黑" w:cs="宋体" w:hint="eastAsia"/>
          <w:color w:val="3E3E3E"/>
          <w:kern w:val="0"/>
          <w:sz w:val="30"/>
          <w:szCs w:val="30"/>
        </w:rPr>
        <w:t>科。</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五、报名安排及考场设置</w:t>
      </w:r>
    </w:p>
    <w:p w:rsidR="004957E9" w:rsidRPr="002D1A1E" w:rsidRDefault="004957E9" w:rsidP="004957E9">
      <w:pPr>
        <w:widowControl/>
        <w:shd w:val="clear" w:color="auto" w:fill="FFFFFF"/>
        <w:spacing w:line="540" w:lineRule="atLeast"/>
        <w:ind w:firstLine="615"/>
        <w:jc w:val="left"/>
        <w:rPr>
          <w:rFonts w:ascii="微软雅黑" w:eastAsia="微软雅黑" w:hAnsi="微软雅黑" w:cs="宋体"/>
          <w:color w:val="3E3E3E"/>
          <w:kern w:val="0"/>
          <w:sz w:val="27"/>
          <w:szCs w:val="27"/>
          <w:highlight w:val="yellow"/>
        </w:rPr>
      </w:pPr>
      <w:r w:rsidRPr="004957E9">
        <w:rPr>
          <w:rFonts w:ascii="仿宋_GB2312" w:eastAsia="仿宋_GB2312" w:hAnsi="微软雅黑" w:cs="宋体" w:hint="eastAsia"/>
          <w:color w:val="3E3E3E"/>
          <w:kern w:val="0"/>
          <w:sz w:val="30"/>
          <w:szCs w:val="30"/>
        </w:rPr>
        <w:t>（一）按照人力资源和社会保障部人事考试中心要求，2018年度社会工作者职业水平考试将在全国范围内实行统一网上报名。</w:t>
      </w:r>
      <w:r w:rsidRPr="002D1A1E">
        <w:rPr>
          <w:rFonts w:ascii="仿宋_GB2312" w:eastAsia="仿宋_GB2312" w:hAnsi="微软雅黑" w:cs="宋体" w:hint="eastAsia"/>
          <w:color w:val="3E3E3E"/>
          <w:kern w:val="0"/>
          <w:sz w:val="30"/>
          <w:szCs w:val="30"/>
          <w:highlight w:val="yellow"/>
        </w:rPr>
        <w:t>为便于考试报名和相关工作的统一开展，应试人员须通过中</w:t>
      </w:r>
      <w:r w:rsidRPr="002D1A1E">
        <w:rPr>
          <w:rFonts w:ascii="仿宋_GB2312" w:eastAsia="仿宋_GB2312" w:hAnsi="微软雅黑" w:cs="宋体" w:hint="eastAsia"/>
          <w:color w:val="3E3E3E"/>
          <w:kern w:val="0"/>
          <w:sz w:val="30"/>
          <w:szCs w:val="30"/>
          <w:highlight w:val="yellow"/>
        </w:rPr>
        <w:lastRenderedPageBreak/>
        <w:t>国人事考试网（网址：http://www.cpta.com.cn）进行网上报名和网上缴费。</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highlight w:val="yellow"/>
        </w:rPr>
      </w:pPr>
      <w:r w:rsidRPr="002D1A1E">
        <w:rPr>
          <w:rFonts w:ascii="仿宋_GB2312" w:eastAsia="仿宋_GB2312" w:hAnsi="微软雅黑" w:cs="宋体" w:hint="eastAsia"/>
          <w:color w:val="3E3E3E"/>
          <w:kern w:val="0"/>
          <w:sz w:val="30"/>
          <w:szCs w:val="30"/>
          <w:highlight w:val="yellow"/>
        </w:rPr>
        <w:t>报名时间：2018年4月4日9∶00－4月17日16∶00；</w:t>
      </w:r>
    </w:p>
    <w:p w:rsidR="004957E9" w:rsidRPr="004957E9" w:rsidRDefault="004957E9" w:rsidP="002D1A1E">
      <w:pPr>
        <w:widowControl/>
        <w:shd w:val="clear" w:color="auto" w:fill="FFFFFF"/>
        <w:tabs>
          <w:tab w:val="right" w:pos="8306"/>
        </w:tabs>
        <w:spacing w:line="540" w:lineRule="atLeast"/>
        <w:ind w:firstLine="645"/>
        <w:jc w:val="left"/>
        <w:rPr>
          <w:rFonts w:ascii="微软雅黑" w:eastAsia="微软雅黑" w:hAnsi="微软雅黑" w:cs="宋体"/>
          <w:color w:val="3E3E3E"/>
          <w:kern w:val="0"/>
          <w:sz w:val="27"/>
          <w:szCs w:val="27"/>
        </w:rPr>
      </w:pPr>
      <w:r w:rsidRPr="002D1A1E">
        <w:rPr>
          <w:rFonts w:ascii="仿宋_GB2312" w:eastAsia="仿宋_GB2312" w:hAnsi="微软雅黑" w:cs="宋体" w:hint="eastAsia"/>
          <w:color w:val="3E3E3E"/>
          <w:kern w:val="0"/>
          <w:sz w:val="30"/>
          <w:szCs w:val="30"/>
          <w:highlight w:val="yellow"/>
        </w:rPr>
        <w:t>缴费时间：2018年4月4日9∶00－4月19日16∶00。</w:t>
      </w:r>
      <w:r w:rsidR="002D1A1E">
        <w:rPr>
          <w:rFonts w:ascii="仿宋_GB2312" w:eastAsia="仿宋_GB2312" w:hAnsi="微软雅黑" w:cs="宋体"/>
          <w:color w:val="3E3E3E"/>
          <w:kern w:val="0"/>
          <w:sz w:val="30"/>
          <w:szCs w:val="30"/>
        </w:rPr>
        <w:tab/>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2D1A1E">
        <w:rPr>
          <w:rFonts w:ascii="仿宋_GB2312" w:eastAsia="仿宋_GB2312" w:hAnsi="微软雅黑" w:cs="宋体" w:hint="eastAsia"/>
          <w:b/>
          <w:bCs/>
          <w:color w:val="FF0000"/>
          <w:kern w:val="0"/>
          <w:sz w:val="30"/>
          <w:szCs w:val="30"/>
        </w:rPr>
        <w:t>我省统一实行网上缴费，缴费成功即完成报名，逾期</w:t>
      </w:r>
      <w:proofErr w:type="gramStart"/>
      <w:r w:rsidRPr="002D1A1E">
        <w:rPr>
          <w:rFonts w:ascii="仿宋_GB2312" w:eastAsia="仿宋_GB2312" w:hAnsi="微软雅黑" w:cs="宋体" w:hint="eastAsia"/>
          <w:b/>
          <w:bCs/>
          <w:color w:val="FF0000"/>
          <w:kern w:val="0"/>
          <w:sz w:val="30"/>
          <w:szCs w:val="30"/>
        </w:rPr>
        <w:t>不</w:t>
      </w:r>
      <w:proofErr w:type="gramEnd"/>
      <w:r w:rsidRPr="002D1A1E">
        <w:rPr>
          <w:rFonts w:ascii="仿宋_GB2312" w:eastAsia="仿宋_GB2312" w:hAnsi="微软雅黑" w:cs="宋体" w:hint="eastAsia"/>
          <w:b/>
          <w:bCs/>
          <w:color w:val="FF0000"/>
          <w:kern w:val="0"/>
          <w:sz w:val="30"/>
          <w:szCs w:val="30"/>
        </w:rPr>
        <w:t>缴费，视为放弃报名</w:t>
      </w:r>
      <w:r w:rsidRPr="002D1A1E">
        <w:rPr>
          <w:rFonts w:ascii="仿宋_GB2312" w:eastAsia="仿宋_GB2312" w:hAnsi="微软雅黑" w:cs="宋体" w:hint="eastAsia"/>
          <w:color w:val="FF0000"/>
          <w:kern w:val="0"/>
          <w:sz w:val="30"/>
          <w:szCs w:val="30"/>
        </w:rPr>
        <w:t>。</w:t>
      </w:r>
      <w:r w:rsidRPr="004957E9">
        <w:rPr>
          <w:rFonts w:ascii="仿宋_GB2312" w:eastAsia="仿宋_GB2312" w:hAnsi="微软雅黑" w:cs="宋体" w:hint="eastAsia"/>
          <w:color w:val="3E3E3E"/>
          <w:kern w:val="0"/>
          <w:sz w:val="30"/>
          <w:szCs w:val="30"/>
        </w:rPr>
        <w:t>应试人员报名时，务必认真阅读报名有关文件和提示，如实填写、提交本人姓名、身份证号等报名信息并上传照片,</w:t>
      </w:r>
      <w:r w:rsidRPr="002D1A1E">
        <w:rPr>
          <w:rFonts w:ascii="仿宋_GB2312" w:eastAsia="仿宋_GB2312" w:hAnsi="微软雅黑" w:cs="宋体" w:hint="eastAsia"/>
          <w:b/>
          <w:bCs/>
          <w:color w:val="FF0000"/>
          <w:kern w:val="0"/>
          <w:sz w:val="30"/>
          <w:szCs w:val="30"/>
        </w:rPr>
        <w:t>新注册的考生采用近期彩色标准1寸半身免冠正面证件照（尺寸25mm×35mm，像素295px×413px）,照片底色背景为白色</w:t>
      </w:r>
      <w:r w:rsidRPr="002D1A1E">
        <w:rPr>
          <w:rFonts w:ascii="仿宋_GB2312" w:eastAsia="仿宋_GB2312" w:hAnsi="微软雅黑" w:cs="宋体" w:hint="eastAsia"/>
          <w:color w:val="FF0000"/>
          <w:kern w:val="0"/>
          <w:sz w:val="30"/>
          <w:szCs w:val="30"/>
        </w:rPr>
        <w:t>；</w:t>
      </w:r>
      <w:r w:rsidRPr="004957E9">
        <w:rPr>
          <w:rFonts w:ascii="仿宋_GB2312" w:eastAsia="仿宋_GB2312" w:hAnsi="微软雅黑" w:cs="宋体" w:hint="eastAsia"/>
          <w:color w:val="3E3E3E"/>
          <w:kern w:val="0"/>
          <w:sz w:val="30"/>
          <w:szCs w:val="30"/>
        </w:rPr>
        <w:t>应按属地原则正确选择现工作单位所在地为报考考区（合格证书由该市人事考试机构发放）；</w:t>
      </w:r>
      <w:r w:rsidRPr="004957E9">
        <w:rPr>
          <w:rFonts w:ascii="仿宋_GB2312" w:eastAsia="仿宋_GB2312" w:hAnsi="微软雅黑" w:cs="宋体" w:hint="eastAsia"/>
          <w:b/>
          <w:bCs/>
          <w:color w:val="3E3E3E"/>
          <w:kern w:val="0"/>
          <w:sz w:val="30"/>
          <w:szCs w:val="30"/>
        </w:rPr>
        <w:t>由于应试人员个人原因报错科目、级别、专业或填错个人信息的，由本人承担相应责任。</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b/>
          <w:bCs/>
          <w:color w:val="3E3E3E"/>
          <w:kern w:val="0"/>
          <w:sz w:val="30"/>
          <w:szCs w:val="30"/>
        </w:rPr>
        <w:t>应试人员报名时，忘记登录用户名、密码的，请与所在市人事考试中心联系。</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二）各市要加强报考人员属地化管理，报考人员原则上只能在现工作单位所在地报名参加考试。各市要采取措施，严格审核报名材料，资格审核时间可根据情况自行确定，截止时间统一定于2018年4月18日16∶00，资格审核时间不得少于2个工作日。</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应试人员填报并确认报名信息后，应及时通过报名系统打印《2018年度社会工作者职业水平考试报名表》，经单位审核、盖章后，在规定时间内到各市人事考试机构指定地点办理现场资</w:t>
      </w:r>
      <w:r w:rsidRPr="004957E9">
        <w:rPr>
          <w:rFonts w:ascii="仿宋_GB2312" w:eastAsia="仿宋_GB2312" w:hAnsi="微软雅黑" w:cs="宋体" w:hint="eastAsia"/>
          <w:color w:val="3E3E3E"/>
          <w:kern w:val="0"/>
          <w:sz w:val="30"/>
          <w:szCs w:val="30"/>
        </w:rPr>
        <w:lastRenderedPageBreak/>
        <w:t>格审核手续。资格审核通过后，应在上述规定时间内登陆报名系统进行网上缴费。</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FF0000"/>
          <w:kern w:val="0"/>
          <w:sz w:val="27"/>
          <w:szCs w:val="27"/>
        </w:rPr>
      </w:pPr>
      <w:r w:rsidRPr="002D1A1E">
        <w:rPr>
          <w:rFonts w:ascii="仿宋_GB2312" w:eastAsia="仿宋_GB2312" w:hAnsi="微软雅黑" w:cs="宋体" w:hint="eastAsia"/>
          <w:color w:val="FF0000"/>
          <w:kern w:val="0"/>
          <w:sz w:val="30"/>
          <w:szCs w:val="30"/>
        </w:rPr>
        <w:t>报名时，如果应试人员在档案库中检索到个人身份信息，说明该应试人员在有效年度内通过资格审核并参加过该考试，系统直接显示审核通过标志，无需再进行现场审核，可直接进行网上缴费。其余应试人员均须提供相关材料到选择的报名点进行资格审核。</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highlight w:val="yellow"/>
        </w:rPr>
      </w:pPr>
      <w:r w:rsidRPr="002D1A1E">
        <w:rPr>
          <w:rFonts w:ascii="仿宋_GB2312" w:eastAsia="仿宋_GB2312" w:hAnsi="微软雅黑" w:cs="宋体" w:hint="eastAsia"/>
          <w:color w:val="3E3E3E"/>
          <w:kern w:val="0"/>
          <w:sz w:val="30"/>
          <w:szCs w:val="30"/>
          <w:highlight w:val="yellow"/>
        </w:rPr>
        <w:t>应试人员资格审查时提供的材料应包括：</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highlight w:val="yellow"/>
        </w:rPr>
      </w:pPr>
      <w:r w:rsidRPr="002D1A1E">
        <w:rPr>
          <w:rFonts w:ascii="仿宋_GB2312" w:eastAsia="仿宋_GB2312" w:hAnsi="微软雅黑" w:cs="宋体" w:hint="eastAsia"/>
          <w:color w:val="3E3E3E"/>
          <w:kern w:val="0"/>
          <w:sz w:val="30"/>
          <w:szCs w:val="30"/>
          <w:highlight w:val="yellow"/>
        </w:rPr>
        <w:t>1.应试人员本人有效身份证原件及复印件1份；</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highlight w:val="yellow"/>
        </w:rPr>
      </w:pPr>
      <w:r w:rsidRPr="002D1A1E">
        <w:rPr>
          <w:rFonts w:ascii="仿宋_GB2312" w:eastAsia="仿宋_GB2312" w:hAnsi="微软雅黑" w:cs="宋体" w:hint="eastAsia"/>
          <w:color w:val="3E3E3E"/>
          <w:kern w:val="0"/>
          <w:sz w:val="30"/>
          <w:szCs w:val="30"/>
          <w:highlight w:val="yellow"/>
        </w:rPr>
        <w:t>2.单位审核盖章后的《2018年度社会工作者职业水平考试报名表》（一式两份）；</w:t>
      </w:r>
    </w:p>
    <w:p w:rsidR="004957E9" w:rsidRPr="002D1A1E"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highlight w:val="yellow"/>
        </w:rPr>
      </w:pPr>
      <w:r w:rsidRPr="002D1A1E">
        <w:rPr>
          <w:rFonts w:ascii="仿宋_GB2312" w:eastAsia="仿宋_GB2312" w:hAnsi="微软雅黑" w:cs="宋体" w:hint="eastAsia"/>
          <w:color w:val="3E3E3E"/>
          <w:kern w:val="0"/>
          <w:sz w:val="30"/>
          <w:szCs w:val="30"/>
          <w:highlight w:val="yellow"/>
        </w:rPr>
        <w:t>3.学历（学位）证书原件及复印件1份；</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2D1A1E">
        <w:rPr>
          <w:rFonts w:ascii="仿宋_GB2312" w:eastAsia="仿宋_GB2312" w:hAnsi="微软雅黑" w:cs="宋体" w:hint="eastAsia"/>
          <w:color w:val="3E3E3E"/>
          <w:kern w:val="0"/>
          <w:sz w:val="30"/>
          <w:szCs w:val="30"/>
          <w:highlight w:val="yellow"/>
        </w:rPr>
        <w:t>4.相关工作年限证明。</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b/>
          <w:bCs/>
          <w:color w:val="3E3E3E"/>
          <w:kern w:val="0"/>
          <w:sz w:val="30"/>
          <w:szCs w:val="30"/>
        </w:rPr>
        <w:t>各市要严格报名审核工作，留存并妥善保管应试人员报名材料复印件备查。</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（三）</w:t>
      </w:r>
      <w:r w:rsidRPr="002D1A1E">
        <w:rPr>
          <w:rFonts w:ascii="仿宋_GB2312" w:eastAsia="仿宋_GB2312" w:hAnsi="微软雅黑" w:cs="宋体" w:hint="eastAsia"/>
          <w:color w:val="FF0000"/>
          <w:kern w:val="0"/>
          <w:sz w:val="30"/>
          <w:szCs w:val="30"/>
        </w:rPr>
        <w:t>应试人员可于4月17日16∶00前修改报名信息</w:t>
      </w:r>
      <w:r w:rsidRPr="004957E9">
        <w:rPr>
          <w:rFonts w:ascii="仿宋_GB2312" w:eastAsia="仿宋_GB2312" w:hAnsi="微软雅黑" w:cs="宋体" w:hint="eastAsia"/>
          <w:color w:val="3E3E3E"/>
          <w:kern w:val="0"/>
          <w:sz w:val="30"/>
          <w:szCs w:val="30"/>
        </w:rPr>
        <w:t>，方式如下：</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1.未确认报名信息的，应试人员可以自行修改报名信息。</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2.已确认报名信息的，应试人员可以自行取消报名信息确认，修改报名信息。应试人员修改报名信息后需要再次对报名信息确认，必须重新打印报名表进行资格审核。</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lastRenderedPageBreak/>
        <w:t>在成绩有效年度内报考的应试人员填报信息时，须认真检查所填报信息，报名信息确认后系统自动审核通过，报考信息将无法修改。</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（四）网上报名实施期间，报名系统操作问题由山大鸥</w:t>
      </w:r>
      <w:proofErr w:type="gramStart"/>
      <w:r w:rsidRPr="004957E9">
        <w:rPr>
          <w:rFonts w:ascii="仿宋_GB2312" w:eastAsia="仿宋_GB2312" w:hAnsi="微软雅黑" w:cs="宋体" w:hint="eastAsia"/>
          <w:color w:val="3E3E3E"/>
          <w:kern w:val="0"/>
          <w:sz w:val="30"/>
          <w:szCs w:val="30"/>
        </w:rPr>
        <w:t>玛</w:t>
      </w:r>
      <w:proofErr w:type="gramEnd"/>
      <w:r w:rsidRPr="004957E9">
        <w:rPr>
          <w:rFonts w:ascii="仿宋_GB2312" w:eastAsia="仿宋_GB2312" w:hAnsi="微软雅黑" w:cs="宋体" w:hint="eastAsia"/>
          <w:color w:val="3E3E3E"/>
          <w:kern w:val="0"/>
          <w:sz w:val="30"/>
          <w:szCs w:val="30"/>
        </w:rPr>
        <w:t>软件有限公司（联系方式：0531-66680723）进行解答，对于相对集中的问题经整理后在中国人事考试网考生问答栏目中发布。</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（五）请应试人员参加考试前登陆中国人事考试网打印准考证，</w:t>
      </w:r>
      <w:r w:rsidRPr="002D1A1E">
        <w:rPr>
          <w:rFonts w:ascii="仿宋_GB2312" w:eastAsia="仿宋_GB2312" w:hAnsi="微软雅黑" w:cs="宋体" w:hint="eastAsia"/>
          <w:color w:val="3E3E3E"/>
          <w:kern w:val="0"/>
          <w:sz w:val="30"/>
          <w:szCs w:val="30"/>
          <w:highlight w:val="yellow"/>
        </w:rPr>
        <w:t>打印准考证系统开放时间为2018年6月5日9:00至6月10日14∶05。</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各市务必将审核方式、时间、地点和打印准考证的网址、时间进行公告，确保应试人员顺利报名和参加考试。</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（六）2018年度社会工作者职业水平考试在济南</w:t>
      </w:r>
      <w:bookmarkStart w:id="0" w:name="_GoBack"/>
      <w:bookmarkEnd w:id="0"/>
      <w:r w:rsidRPr="004957E9">
        <w:rPr>
          <w:rFonts w:ascii="仿宋_GB2312" w:eastAsia="仿宋_GB2312" w:hAnsi="微软雅黑" w:cs="宋体" w:hint="eastAsia"/>
          <w:color w:val="3E3E3E"/>
          <w:kern w:val="0"/>
          <w:sz w:val="30"/>
          <w:szCs w:val="30"/>
        </w:rPr>
        <w:t>、枣庄、烟台、潍坊、莱芜、聊城、菏泽设置考区。</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六、考试信息管理</w:t>
      </w:r>
    </w:p>
    <w:p w:rsidR="004957E9" w:rsidRPr="004957E9" w:rsidRDefault="004957E9" w:rsidP="004957E9">
      <w:pPr>
        <w:widowControl/>
        <w:shd w:val="clear" w:color="auto" w:fill="FFFFFF"/>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 xml:space="preserve">　　考试信息采用GPTMIS系统进行管理，考试名称、级别、专业及考试科目信息设置为：</w:t>
      </w:r>
    </w:p>
    <w:tbl>
      <w:tblPr>
        <w:tblW w:w="10050" w:type="dxa"/>
        <w:jc w:val="center"/>
        <w:shd w:val="clear" w:color="auto" w:fill="FFFFFF"/>
        <w:tblCellMar>
          <w:left w:w="0" w:type="dxa"/>
          <w:right w:w="0" w:type="dxa"/>
        </w:tblCellMar>
        <w:tblLook w:val="04A0" w:firstRow="1" w:lastRow="0" w:firstColumn="1" w:lastColumn="0" w:noHBand="0" w:noVBand="1"/>
      </w:tblPr>
      <w:tblGrid>
        <w:gridCol w:w="753"/>
        <w:gridCol w:w="2935"/>
        <w:gridCol w:w="1911"/>
        <w:gridCol w:w="4451"/>
      </w:tblGrid>
      <w:tr w:rsidR="004957E9" w:rsidRPr="004957E9" w:rsidTr="004957E9">
        <w:trPr>
          <w:trHeight w:val="75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名称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级别</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专业</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考试科目</w:t>
            </w:r>
          </w:p>
        </w:tc>
      </w:tr>
      <w:tr w:rsidR="004957E9" w:rsidRPr="004957E9" w:rsidTr="004957E9">
        <w:trPr>
          <w:trHeight w:val="750"/>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038</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社</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会</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工</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lastRenderedPageBreak/>
              <w:t>作</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者</w:t>
            </w:r>
          </w:p>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lastRenderedPageBreak/>
              <w:t>02.助理社会工作师</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01.社会工作</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1.社会工作综合能力（初级）</w:t>
            </w:r>
          </w:p>
        </w:tc>
      </w:tr>
      <w:tr w:rsidR="004957E9" w:rsidRPr="004957E9" w:rsidTr="004957E9">
        <w:trPr>
          <w:trHeight w:val="75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2.社会工作实务（初级）</w:t>
            </w:r>
          </w:p>
        </w:tc>
      </w:tr>
      <w:tr w:rsidR="004957E9" w:rsidRPr="004957E9" w:rsidTr="004957E9">
        <w:trPr>
          <w:trHeight w:val="75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03.社会工作师</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01.社会工作</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3.社会工作综合能力（中级）</w:t>
            </w:r>
          </w:p>
        </w:tc>
      </w:tr>
      <w:tr w:rsidR="004957E9" w:rsidRPr="004957E9" w:rsidTr="004957E9">
        <w:trPr>
          <w:trHeight w:val="75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4.社会工作实务（中级）</w:t>
            </w:r>
          </w:p>
        </w:tc>
      </w:tr>
      <w:tr w:rsidR="004957E9" w:rsidRPr="004957E9" w:rsidTr="004957E9">
        <w:trPr>
          <w:trHeight w:val="750"/>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957E9" w:rsidRPr="004957E9" w:rsidRDefault="004957E9" w:rsidP="004957E9">
            <w:pPr>
              <w:widowControl/>
              <w:jc w:val="left"/>
              <w:rPr>
                <w:rFonts w:ascii="Helvetica" w:eastAsia="宋体" w:hAnsi="Helvetica" w:cs="宋体"/>
                <w:color w:val="3E3E3E"/>
                <w:kern w:val="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vAlign w:val="center"/>
            <w:hideMark/>
          </w:tcPr>
          <w:p w:rsidR="004957E9" w:rsidRPr="004957E9" w:rsidRDefault="004957E9" w:rsidP="004957E9">
            <w:pPr>
              <w:widowControl/>
              <w:wordWrap w:val="0"/>
              <w:spacing w:line="54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9"/>
                <w:szCs w:val="29"/>
              </w:rPr>
              <w:t>5.社会工作法规与政策</w:t>
            </w:r>
          </w:p>
        </w:tc>
      </w:tr>
    </w:tbl>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lastRenderedPageBreak/>
        <w:t>七、收费标准</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根据人力资源社会保障部人事考试中心《关于做好2018年度社会工作者职业水平考试考务工作的通知》（人</w:t>
      </w:r>
      <w:proofErr w:type="gramStart"/>
      <w:r w:rsidRPr="004957E9">
        <w:rPr>
          <w:rFonts w:ascii="仿宋_GB2312" w:eastAsia="仿宋_GB2312" w:hAnsi="微软雅黑" w:cs="宋体" w:hint="eastAsia"/>
          <w:color w:val="3E3E3E"/>
          <w:kern w:val="0"/>
          <w:sz w:val="30"/>
          <w:szCs w:val="30"/>
        </w:rPr>
        <w:t>考中心函</w:t>
      </w:r>
      <w:proofErr w:type="gramEnd"/>
      <w:r w:rsidRPr="004957E9">
        <w:rPr>
          <w:rFonts w:ascii="仿宋_GB2312" w:eastAsia="仿宋_GB2312" w:hAnsi="微软雅黑" w:cs="宋体" w:hint="eastAsia"/>
          <w:color w:val="3E3E3E"/>
          <w:kern w:val="0"/>
          <w:sz w:val="30"/>
          <w:szCs w:val="30"/>
        </w:rPr>
        <w:t>〔2018〕14号）和山东省人力资源和社会保障厅《关于专业技术人员资格考试收费标准有关问题的通知》（鲁人社字〔2016〕189号）文件规定，客观题科目每人每科61元，主观题科目每人每科65元。</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30"/>
          <w:szCs w:val="30"/>
        </w:rPr>
        <w:t>八、考试用书及大纲</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《助理社会工作师、社会工作师考试大纲（2018年修订版）》已正式发布，关于考试用书事宜，请与中国社会出版社联系或关注</w:t>
      </w:r>
      <w:proofErr w:type="gramStart"/>
      <w:r w:rsidRPr="004957E9">
        <w:rPr>
          <w:rFonts w:ascii="仿宋_GB2312" w:eastAsia="仿宋_GB2312" w:hAnsi="微软雅黑" w:cs="宋体" w:hint="eastAsia"/>
          <w:color w:val="3E3E3E"/>
          <w:kern w:val="0"/>
          <w:sz w:val="30"/>
          <w:szCs w:val="30"/>
        </w:rPr>
        <w:t>微信公众号</w:t>
      </w:r>
      <w:proofErr w:type="gramEnd"/>
      <w:r w:rsidRPr="004957E9">
        <w:rPr>
          <w:rFonts w:ascii="仿宋_GB2312" w:eastAsia="仿宋_GB2312" w:hAnsi="微软雅黑" w:cs="宋体" w:hint="eastAsia"/>
          <w:color w:val="3E3E3E"/>
          <w:kern w:val="0"/>
          <w:sz w:val="30"/>
          <w:szCs w:val="30"/>
        </w:rPr>
        <w:t>“社工图书专营店”。</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各市人事考试机构要严格按照规定的报名条件进行资格审核，规范考</w:t>
      </w:r>
      <w:proofErr w:type="gramStart"/>
      <w:r w:rsidRPr="004957E9">
        <w:rPr>
          <w:rFonts w:ascii="仿宋_GB2312" w:eastAsia="仿宋_GB2312" w:hAnsi="微软雅黑" w:cs="宋体" w:hint="eastAsia"/>
          <w:color w:val="3E3E3E"/>
          <w:kern w:val="0"/>
          <w:sz w:val="30"/>
          <w:szCs w:val="30"/>
        </w:rPr>
        <w:t>务</w:t>
      </w:r>
      <w:proofErr w:type="gramEnd"/>
      <w:r w:rsidRPr="004957E9">
        <w:rPr>
          <w:rFonts w:ascii="仿宋_GB2312" w:eastAsia="仿宋_GB2312" w:hAnsi="微软雅黑" w:cs="宋体" w:hint="eastAsia"/>
          <w:color w:val="3E3E3E"/>
          <w:kern w:val="0"/>
          <w:sz w:val="30"/>
          <w:szCs w:val="30"/>
        </w:rPr>
        <w:t>管理，确保考试工作顺利进行。</w:t>
      </w:r>
    </w:p>
    <w:p w:rsidR="004957E9" w:rsidRPr="004957E9" w:rsidRDefault="004957E9" w:rsidP="004957E9">
      <w:pPr>
        <w:widowControl/>
        <w:shd w:val="clear" w:color="auto" w:fill="FFFFFF"/>
        <w:spacing w:line="540" w:lineRule="atLeast"/>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 </w:t>
      </w:r>
    </w:p>
    <w:p w:rsidR="004957E9" w:rsidRPr="004957E9" w:rsidRDefault="004957E9" w:rsidP="004957E9">
      <w:pPr>
        <w:widowControl/>
        <w:shd w:val="clear" w:color="auto" w:fill="FFFFFF"/>
        <w:spacing w:line="540" w:lineRule="atLeast"/>
        <w:ind w:firstLine="645"/>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附件：2018年度社会工作者职业水平考试工作计划安排表</w:t>
      </w:r>
    </w:p>
    <w:p w:rsidR="004957E9" w:rsidRPr="004957E9" w:rsidRDefault="004957E9" w:rsidP="004957E9">
      <w:pPr>
        <w:widowControl/>
        <w:shd w:val="clear" w:color="auto" w:fill="FFFFFF"/>
        <w:spacing w:line="540" w:lineRule="atLeast"/>
        <w:ind w:left="2400"/>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 </w:t>
      </w:r>
    </w:p>
    <w:p w:rsidR="004957E9" w:rsidRPr="004957E9" w:rsidRDefault="004957E9" w:rsidP="004957E9">
      <w:pPr>
        <w:widowControl/>
        <w:shd w:val="clear" w:color="auto" w:fill="FFFFFF"/>
        <w:spacing w:line="540" w:lineRule="atLeast"/>
        <w:ind w:left="2400"/>
        <w:jc w:val="center"/>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山东省人事考试中心</w:t>
      </w:r>
    </w:p>
    <w:p w:rsidR="004957E9" w:rsidRPr="004957E9" w:rsidRDefault="004957E9" w:rsidP="004957E9">
      <w:pPr>
        <w:widowControl/>
        <w:shd w:val="clear" w:color="auto" w:fill="FFFFFF"/>
        <w:spacing w:line="540" w:lineRule="atLeast"/>
        <w:ind w:left="2400"/>
        <w:jc w:val="center"/>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t>2018年3月22日</w:t>
      </w:r>
    </w:p>
    <w:p w:rsidR="004957E9" w:rsidRPr="004957E9" w:rsidRDefault="004957E9" w:rsidP="004957E9">
      <w:pPr>
        <w:widowControl/>
        <w:shd w:val="clear" w:color="auto" w:fill="FFFFFF"/>
        <w:spacing w:line="540" w:lineRule="atLeast"/>
        <w:ind w:left="2400"/>
        <w:jc w:val="left"/>
        <w:rPr>
          <w:rFonts w:ascii="微软雅黑" w:eastAsia="微软雅黑" w:hAnsi="微软雅黑" w:cs="宋体"/>
          <w:color w:val="3E3E3E"/>
          <w:kern w:val="0"/>
          <w:sz w:val="27"/>
          <w:szCs w:val="27"/>
        </w:rPr>
      </w:pPr>
    </w:p>
    <w:p w:rsidR="004957E9" w:rsidRPr="004957E9" w:rsidRDefault="004957E9" w:rsidP="004957E9">
      <w:pPr>
        <w:widowControl/>
        <w:shd w:val="clear" w:color="auto" w:fill="FFFFFF"/>
        <w:jc w:val="left"/>
        <w:rPr>
          <w:rFonts w:ascii="微软雅黑" w:eastAsia="微软雅黑" w:hAnsi="微软雅黑" w:cs="宋体"/>
          <w:color w:val="3E3E3E"/>
          <w:kern w:val="0"/>
          <w:sz w:val="27"/>
          <w:szCs w:val="27"/>
        </w:rPr>
      </w:pPr>
      <w:r w:rsidRPr="004957E9">
        <w:rPr>
          <w:rFonts w:ascii="黑体" w:eastAsia="黑体" w:hAnsi="微软雅黑" w:cs="宋体" w:hint="eastAsia"/>
          <w:color w:val="3E3E3E"/>
          <w:kern w:val="0"/>
          <w:sz w:val="27"/>
          <w:szCs w:val="27"/>
        </w:rPr>
        <w:lastRenderedPageBreak/>
        <w:t>附件</w:t>
      </w:r>
    </w:p>
    <w:p w:rsidR="004957E9" w:rsidRPr="004957E9" w:rsidRDefault="004957E9" w:rsidP="004957E9">
      <w:pPr>
        <w:widowControl/>
        <w:shd w:val="clear" w:color="auto" w:fill="FFFFFF"/>
        <w:spacing w:line="660" w:lineRule="atLeast"/>
        <w:ind w:firstLine="885"/>
        <w:jc w:val="center"/>
        <w:rPr>
          <w:rFonts w:ascii="微软雅黑" w:eastAsia="微软雅黑" w:hAnsi="微软雅黑" w:cs="宋体"/>
          <w:color w:val="3E3E3E"/>
          <w:kern w:val="0"/>
          <w:sz w:val="27"/>
          <w:szCs w:val="27"/>
        </w:rPr>
      </w:pPr>
      <w:r w:rsidRPr="004957E9">
        <w:rPr>
          <w:rFonts w:ascii="微软雅黑" w:eastAsia="微软雅黑" w:hAnsi="微软雅黑" w:cs="宋体" w:hint="eastAsia"/>
          <w:color w:val="3E3E3E"/>
          <w:kern w:val="0"/>
          <w:sz w:val="27"/>
          <w:szCs w:val="27"/>
        </w:rPr>
        <w:t>2018年度社会工作者职业水平考试</w:t>
      </w:r>
    </w:p>
    <w:p w:rsidR="004957E9" w:rsidRPr="004957E9" w:rsidRDefault="004957E9" w:rsidP="004957E9">
      <w:pPr>
        <w:widowControl/>
        <w:shd w:val="clear" w:color="auto" w:fill="FFFFFF"/>
        <w:spacing w:line="660" w:lineRule="atLeast"/>
        <w:jc w:val="center"/>
        <w:rPr>
          <w:rFonts w:ascii="微软雅黑" w:eastAsia="微软雅黑" w:hAnsi="微软雅黑" w:cs="宋体"/>
          <w:color w:val="3E3E3E"/>
          <w:kern w:val="0"/>
          <w:sz w:val="27"/>
          <w:szCs w:val="27"/>
        </w:rPr>
      </w:pPr>
      <w:r w:rsidRPr="004957E9">
        <w:rPr>
          <w:rFonts w:ascii="微软雅黑" w:eastAsia="微软雅黑" w:hAnsi="微软雅黑" w:cs="宋体" w:hint="eastAsia"/>
          <w:color w:val="3E3E3E"/>
          <w:kern w:val="0"/>
          <w:sz w:val="27"/>
          <w:szCs w:val="27"/>
        </w:rPr>
        <w:t>工作计划安排表</w:t>
      </w:r>
    </w:p>
    <w:tbl>
      <w:tblPr>
        <w:tblW w:w="10050" w:type="dxa"/>
        <w:jc w:val="center"/>
        <w:shd w:val="clear" w:color="auto" w:fill="FFFFFF"/>
        <w:tblCellMar>
          <w:left w:w="0" w:type="dxa"/>
          <w:right w:w="0" w:type="dxa"/>
        </w:tblCellMar>
        <w:tblLook w:val="04A0" w:firstRow="1" w:lastRow="0" w:firstColumn="1" w:lastColumn="0" w:noHBand="0" w:noVBand="1"/>
      </w:tblPr>
      <w:tblGrid>
        <w:gridCol w:w="4657"/>
        <w:gridCol w:w="1746"/>
        <w:gridCol w:w="3647"/>
      </w:tblGrid>
      <w:tr w:rsidR="004957E9" w:rsidRPr="004957E9" w:rsidTr="004957E9">
        <w:trPr>
          <w:trHeight w:val="435"/>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黑体" w:eastAsia="黑体" w:hAnsi="Helvetica" w:cs="宋体" w:hint="eastAsia"/>
                <w:color w:val="3E3E3E"/>
                <w:kern w:val="0"/>
                <w:sz w:val="24"/>
                <w:szCs w:val="24"/>
              </w:rPr>
              <w:t>工作内容</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黑体" w:eastAsia="黑体" w:hAnsi="Helvetica" w:cs="宋体" w:hint="eastAsia"/>
                <w:color w:val="3E3E3E"/>
                <w:kern w:val="0"/>
                <w:sz w:val="24"/>
                <w:szCs w:val="24"/>
              </w:rPr>
              <w:t>工作时间</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黑体" w:eastAsia="黑体" w:hAnsi="Helvetica" w:cs="宋体" w:hint="eastAsia"/>
                <w:color w:val="3E3E3E"/>
                <w:kern w:val="0"/>
                <w:sz w:val="24"/>
                <w:szCs w:val="24"/>
              </w:rPr>
              <w:t>方式及途径</w:t>
            </w:r>
          </w:p>
        </w:tc>
      </w:tr>
      <w:tr w:rsidR="004957E9" w:rsidRPr="004957E9" w:rsidTr="004957E9">
        <w:trPr>
          <w:trHeight w:val="840"/>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报送2018年度社会工作者职业水平考试审核</w:t>
            </w:r>
            <w:proofErr w:type="gramStart"/>
            <w:r w:rsidRPr="004957E9">
              <w:rPr>
                <w:rFonts w:ascii="仿宋_GB2312" w:eastAsia="仿宋_GB2312" w:hAnsi="Helvetica" w:cs="宋体" w:hint="eastAsia"/>
                <w:color w:val="3E3E3E"/>
                <w:kern w:val="0"/>
                <w:sz w:val="24"/>
                <w:szCs w:val="24"/>
              </w:rPr>
              <w:t>点信息</w:t>
            </w:r>
            <w:proofErr w:type="gramEnd"/>
            <w:r w:rsidRPr="004957E9">
              <w:rPr>
                <w:rFonts w:ascii="仿宋_GB2312" w:eastAsia="仿宋_GB2312" w:hAnsi="Helvetica" w:cs="宋体" w:hint="eastAsia"/>
                <w:color w:val="3E3E3E"/>
                <w:kern w:val="0"/>
                <w:sz w:val="24"/>
                <w:szCs w:val="24"/>
              </w:rPr>
              <w:t>汇总表</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3月27日前</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协同办公平台</w:t>
            </w:r>
          </w:p>
        </w:tc>
      </w:tr>
      <w:tr w:rsidR="004957E9" w:rsidRPr="004957E9" w:rsidTr="004957E9">
        <w:trPr>
          <w:trHeight w:val="990"/>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报送视力残疾人员报名信息</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4月24日前</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传真至0531－88190514</w:t>
            </w:r>
          </w:p>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协同办公平台</w:t>
            </w:r>
          </w:p>
        </w:tc>
      </w:tr>
      <w:tr w:rsidR="004957E9" w:rsidRPr="004957E9" w:rsidTr="004957E9">
        <w:trPr>
          <w:trHeight w:val="990"/>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报送2018年度社会工作者职业水平考试考场资源表</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5月24日前</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传真至0531－88190514</w:t>
            </w:r>
          </w:p>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协同办公平台</w:t>
            </w:r>
          </w:p>
        </w:tc>
      </w:tr>
      <w:tr w:rsidR="004957E9" w:rsidRPr="004957E9" w:rsidTr="004957E9">
        <w:trPr>
          <w:trHeight w:val="915"/>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报送2018年度社会工作者职业水平考试试卷领取信息表和考试值班信息表</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6月4日前</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协同办公平台</w:t>
            </w:r>
          </w:p>
        </w:tc>
      </w:tr>
      <w:tr w:rsidR="004957E9" w:rsidRPr="004957E9" w:rsidTr="004957E9">
        <w:trPr>
          <w:trHeight w:val="645"/>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从指定地点领取试卷</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6月7日</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专人专车</w:t>
            </w:r>
          </w:p>
        </w:tc>
      </w:tr>
      <w:tr w:rsidR="004957E9" w:rsidRPr="004957E9" w:rsidTr="004957E9">
        <w:trPr>
          <w:trHeight w:val="1035"/>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考试实施</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6月9日</w:t>
            </w:r>
          </w:p>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6月10日</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jc w:val="left"/>
              <w:rPr>
                <w:rFonts w:ascii="Helvetica" w:eastAsia="宋体" w:hAnsi="Helvetica" w:cs="宋体"/>
                <w:color w:val="3E3E3E"/>
                <w:kern w:val="0"/>
                <w:sz w:val="24"/>
                <w:szCs w:val="24"/>
              </w:rPr>
            </w:pPr>
          </w:p>
        </w:tc>
      </w:tr>
      <w:tr w:rsidR="004957E9" w:rsidRPr="004957E9" w:rsidTr="004957E9">
        <w:trPr>
          <w:trHeight w:val="1410"/>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将答题卡、座次表及主观题科目第二联考场情况记录单（各考区自行复印留存作违纪处理）、监考人员名单、巡视人员安排表（具体到考场）送至指定地点</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6月11日</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专人专车</w:t>
            </w:r>
          </w:p>
        </w:tc>
      </w:tr>
      <w:tr w:rsidR="004957E9" w:rsidRPr="004957E9" w:rsidTr="004957E9">
        <w:trPr>
          <w:trHeight w:val="1365"/>
          <w:jc w:val="center"/>
        </w:trPr>
        <w:tc>
          <w:tcPr>
            <w:tcW w:w="408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left"/>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报送2018年度社会工作者职业水平考试违纪违规行为处理决定情况表</w:t>
            </w:r>
          </w:p>
        </w:tc>
        <w:tc>
          <w:tcPr>
            <w:tcW w:w="153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6月18日前</w:t>
            </w:r>
          </w:p>
        </w:tc>
        <w:tc>
          <w:tcPr>
            <w:tcW w:w="3195"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传真至0531－88190514</w:t>
            </w:r>
          </w:p>
          <w:p w:rsidR="004957E9" w:rsidRPr="004957E9" w:rsidRDefault="004957E9" w:rsidP="004957E9">
            <w:pPr>
              <w:widowControl/>
              <w:wordWrap w:val="0"/>
              <w:spacing w:line="360" w:lineRule="atLeast"/>
              <w:jc w:val="center"/>
              <w:rPr>
                <w:rFonts w:ascii="Helvetica" w:eastAsia="宋体" w:hAnsi="Helvetica" w:cs="宋体"/>
                <w:color w:val="3E3E3E"/>
                <w:kern w:val="0"/>
                <w:sz w:val="24"/>
                <w:szCs w:val="24"/>
              </w:rPr>
            </w:pPr>
            <w:r w:rsidRPr="004957E9">
              <w:rPr>
                <w:rFonts w:ascii="仿宋_GB2312" w:eastAsia="仿宋_GB2312" w:hAnsi="Helvetica" w:cs="宋体" w:hint="eastAsia"/>
                <w:color w:val="3E3E3E"/>
                <w:kern w:val="0"/>
                <w:sz w:val="24"/>
                <w:szCs w:val="24"/>
              </w:rPr>
              <w:t>原件寄送</w:t>
            </w:r>
          </w:p>
        </w:tc>
      </w:tr>
    </w:tbl>
    <w:p w:rsidR="004957E9" w:rsidRPr="004957E9" w:rsidRDefault="004957E9" w:rsidP="004957E9">
      <w:pPr>
        <w:widowControl/>
        <w:shd w:val="clear" w:color="auto" w:fill="FFFFFF"/>
        <w:jc w:val="left"/>
        <w:rPr>
          <w:rFonts w:ascii="微软雅黑" w:eastAsia="微软雅黑" w:hAnsi="微软雅黑" w:cs="宋体"/>
          <w:color w:val="3E3E3E"/>
          <w:kern w:val="0"/>
          <w:sz w:val="27"/>
          <w:szCs w:val="27"/>
        </w:rPr>
      </w:pPr>
      <w:r w:rsidRPr="004957E9">
        <w:rPr>
          <w:rFonts w:ascii="仿宋_GB2312" w:eastAsia="仿宋_GB2312" w:hAnsi="微软雅黑" w:cs="宋体" w:hint="eastAsia"/>
          <w:color w:val="3E3E3E"/>
          <w:kern w:val="0"/>
          <w:sz w:val="30"/>
          <w:szCs w:val="30"/>
        </w:rPr>
        <w:lastRenderedPageBreak/>
        <w:t>注：所涉及表格请各市自行从考</w:t>
      </w:r>
      <w:proofErr w:type="gramStart"/>
      <w:r w:rsidRPr="004957E9">
        <w:rPr>
          <w:rFonts w:ascii="仿宋_GB2312" w:eastAsia="仿宋_GB2312" w:hAnsi="微软雅黑" w:cs="宋体" w:hint="eastAsia"/>
          <w:color w:val="3E3E3E"/>
          <w:kern w:val="0"/>
          <w:sz w:val="30"/>
          <w:szCs w:val="30"/>
        </w:rPr>
        <w:t>务</w:t>
      </w:r>
      <w:proofErr w:type="gramEnd"/>
      <w:r w:rsidRPr="004957E9">
        <w:rPr>
          <w:rFonts w:ascii="仿宋_GB2312" w:eastAsia="仿宋_GB2312" w:hAnsi="微软雅黑" w:cs="宋体" w:hint="eastAsia"/>
          <w:color w:val="3E3E3E"/>
          <w:kern w:val="0"/>
          <w:sz w:val="30"/>
          <w:szCs w:val="30"/>
        </w:rPr>
        <w:t>通FTP下载使用。</w:t>
      </w:r>
    </w:p>
    <w:p w:rsidR="00931B7D" w:rsidRPr="004957E9" w:rsidRDefault="00931B7D"/>
    <w:sectPr w:rsidR="00931B7D" w:rsidRPr="004957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33B" w:rsidRDefault="0085033B" w:rsidP="00751C71">
      <w:r>
        <w:separator/>
      </w:r>
    </w:p>
  </w:endnote>
  <w:endnote w:type="continuationSeparator" w:id="0">
    <w:p w:rsidR="0085033B" w:rsidRDefault="0085033B" w:rsidP="0075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Helvetica">
    <w:altName w:val="Arial Unicode MS"/>
    <w:panose1 w:val="020B0504020202020204"/>
    <w:charset w:val="00"/>
    <w:family w:val="swiss"/>
    <w:notTrueType/>
    <w:pitch w:val="variable"/>
    <w:sig w:usb0="00000003" w:usb1="00000000" w:usb2="00000000" w:usb3="00000000" w:csb0="00000001" w:csb1="00000000"/>
  </w:font>
  <w:font w:name="仿宋_GB2312">
    <w:altName w:val="Arial Unicode MS"/>
    <w:panose1 w:val="02010609030101010101"/>
    <w:charset w:val="86"/>
    <w:family w:val="roman"/>
    <w:notTrueType/>
    <w:pitch w:val="default"/>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33B" w:rsidRDefault="0085033B" w:rsidP="00751C71">
      <w:r>
        <w:separator/>
      </w:r>
    </w:p>
  </w:footnote>
  <w:footnote w:type="continuationSeparator" w:id="0">
    <w:p w:rsidR="0085033B" w:rsidRDefault="0085033B" w:rsidP="00751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B8C"/>
    <w:rsid w:val="002D1A1E"/>
    <w:rsid w:val="004957E9"/>
    <w:rsid w:val="00751C71"/>
    <w:rsid w:val="00835380"/>
    <w:rsid w:val="0085033B"/>
    <w:rsid w:val="0086489F"/>
    <w:rsid w:val="00931B7D"/>
    <w:rsid w:val="00CB1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1C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1C71"/>
    <w:rPr>
      <w:sz w:val="18"/>
      <w:szCs w:val="18"/>
    </w:rPr>
  </w:style>
  <w:style w:type="paragraph" w:styleId="a4">
    <w:name w:val="footer"/>
    <w:basedOn w:val="a"/>
    <w:link w:val="Char0"/>
    <w:uiPriority w:val="99"/>
    <w:unhideWhenUsed/>
    <w:rsid w:val="00751C71"/>
    <w:pPr>
      <w:tabs>
        <w:tab w:val="center" w:pos="4153"/>
        <w:tab w:val="right" w:pos="8306"/>
      </w:tabs>
      <w:snapToGrid w:val="0"/>
      <w:jc w:val="left"/>
    </w:pPr>
    <w:rPr>
      <w:sz w:val="18"/>
      <w:szCs w:val="18"/>
    </w:rPr>
  </w:style>
  <w:style w:type="character" w:customStyle="1" w:styleId="Char0">
    <w:name w:val="页脚 Char"/>
    <w:basedOn w:val="a0"/>
    <w:link w:val="a4"/>
    <w:uiPriority w:val="99"/>
    <w:rsid w:val="00751C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1C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1C71"/>
    <w:rPr>
      <w:sz w:val="18"/>
      <w:szCs w:val="18"/>
    </w:rPr>
  </w:style>
  <w:style w:type="paragraph" w:styleId="a4">
    <w:name w:val="footer"/>
    <w:basedOn w:val="a"/>
    <w:link w:val="Char0"/>
    <w:uiPriority w:val="99"/>
    <w:unhideWhenUsed/>
    <w:rsid w:val="00751C71"/>
    <w:pPr>
      <w:tabs>
        <w:tab w:val="center" w:pos="4153"/>
        <w:tab w:val="right" w:pos="8306"/>
      </w:tabs>
      <w:snapToGrid w:val="0"/>
      <w:jc w:val="left"/>
    </w:pPr>
    <w:rPr>
      <w:sz w:val="18"/>
      <w:szCs w:val="18"/>
    </w:rPr>
  </w:style>
  <w:style w:type="character" w:customStyle="1" w:styleId="Char0">
    <w:name w:val="页脚 Char"/>
    <w:basedOn w:val="a0"/>
    <w:link w:val="a4"/>
    <w:uiPriority w:val="99"/>
    <w:rsid w:val="00751C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9507">
      <w:bodyDiv w:val="1"/>
      <w:marLeft w:val="0"/>
      <w:marRight w:val="0"/>
      <w:marTop w:val="0"/>
      <w:marBottom w:val="0"/>
      <w:divBdr>
        <w:top w:val="none" w:sz="0" w:space="0" w:color="auto"/>
        <w:left w:val="none" w:sz="0" w:space="0" w:color="auto"/>
        <w:bottom w:val="none" w:sz="0" w:space="0" w:color="auto"/>
        <w:right w:val="none" w:sz="0" w:space="0" w:color="auto"/>
      </w:divBdr>
    </w:div>
    <w:div w:id="135307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557</Words>
  <Characters>3175</Characters>
  <Application>Microsoft Office Word</Application>
  <DocSecurity>0</DocSecurity>
  <Lines>26</Lines>
  <Paragraphs>7</Paragraphs>
  <ScaleCrop>false</ScaleCrop>
  <Company>Sky123.Org</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苏蕊</dc:creator>
  <cp:keywords/>
  <dc:description/>
  <cp:lastModifiedBy>苏蕊</cp:lastModifiedBy>
  <cp:revision>4</cp:revision>
  <dcterms:created xsi:type="dcterms:W3CDTF">2018-03-23T02:21:00Z</dcterms:created>
  <dcterms:modified xsi:type="dcterms:W3CDTF">2018-03-28T01:31:00Z</dcterms:modified>
</cp:coreProperties>
</file>